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состояния малого и среднего предпринимательства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Ивановской области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107F80">
        <w:rPr>
          <w:rFonts w:ascii="Times New Roman" w:hAnsi="Times New Roman" w:cs="Times New Roman"/>
          <w:b/>
          <w:sz w:val="28"/>
          <w:szCs w:val="28"/>
        </w:rPr>
        <w:t>201</w:t>
      </w:r>
      <w:r w:rsidR="0006318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4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62"/>
        <w:gridCol w:w="1417"/>
        <w:gridCol w:w="1417"/>
        <w:gridCol w:w="1418"/>
      </w:tblGrid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318B" w:rsidRPr="00DA3DB7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06318B" w:rsidRPr="00DA3DB7" w:rsidRDefault="0006318B" w:rsidP="0006318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06318B" w:rsidRPr="00DA3DB7" w:rsidRDefault="0006318B" w:rsidP="0006318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малых и средних предприятий,  всего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91,5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промышленность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101,8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сельское хозяйство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91,3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строительство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торговля, общепит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90,0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78,4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8B6745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 малых и средних предприятий на 1 тысячу населения</w:t>
            </w:r>
          </w:p>
        </w:tc>
        <w:tc>
          <w:tcPr>
            <w:tcW w:w="1417" w:type="dxa"/>
          </w:tcPr>
          <w:p w:rsidR="0006318B" w:rsidRPr="008B6745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11,9</w:t>
            </w:r>
          </w:p>
        </w:tc>
        <w:tc>
          <w:tcPr>
            <w:tcW w:w="1417" w:type="dxa"/>
          </w:tcPr>
          <w:p w:rsidR="0006318B" w:rsidRPr="008B6745" w:rsidRDefault="0006318B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11,0</w:t>
            </w:r>
          </w:p>
        </w:tc>
        <w:tc>
          <w:tcPr>
            <w:tcW w:w="1418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-0,9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индивидуальных предпринимателей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</w:t>
            </w:r>
          </w:p>
        </w:tc>
        <w:tc>
          <w:tcPr>
            <w:tcW w:w="1417" w:type="dxa"/>
          </w:tcPr>
          <w:p w:rsidR="0006318B" w:rsidRPr="009E4C7B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101,9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фермеров</w:t>
            </w:r>
          </w:p>
        </w:tc>
        <w:tc>
          <w:tcPr>
            <w:tcW w:w="1417" w:type="dxa"/>
          </w:tcPr>
          <w:p w:rsidR="0006318B" w:rsidRPr="00F650CF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06318B" w:rsidRPr="009E4C7B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8B6745" w:rsidRDefault="0006318B" w:rsidP="00725414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Число субъектов малого предпринимательства в расчете на 10000 человек населения</w:t>
            </w:r>
          </w:p>
        </w:tc>
        <w:tc>
          <w:tcPr>
            <w:tcW w:w="1417" w:type="dxa"/>
          </w:tcPr>
          <w:p w:rsidR="0006318B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6318B" w:rsidRPr="008B6745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354</w:t>
            </w:r>
          </w:p>
        </w:tc>
        <w:tc>
          <w:tcPr>
            <w:tcW w:w="1417" w:type="dxa"/>
          </w:tcPr>
          <w:p w:rsidR="0006318B" w:rsidRDefault="0006318B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6318B" w:rsidRPr="008B6745" w:rsidRDefault="0006318B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354</w:t>
            </w:r>
          </w:p>
        </w:tc>
        <w:tc>
          <w:tcPr>
            <w:tcW w:w="1418" w:type="dxa"/>
          </w:tcPr>
          <w:p w:rsidR="0006318B" w:rsidRDefault="0006318B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100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малых и средних  предприятий, всего, млн. руб.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2124</w:t>
            </w:r>
          </w:p>
        </w:tc>
        <w:tc>
          <w:tcPr>
            <w:tcW w:w="1417" w:type="dxa"/>
          </w:tcPr>
          <w:p w:rsidR="0006318B" w:rsidRPr="009E4C7B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2166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102,0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на МП и СП, тыс. чел.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1,676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1,634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97,5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оборота МП и СП в ВРП, %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33,71</w:t>
            </w:r>
          </w:p>
        </w:tc>
        <w:tc>
          <w:tcPr>
            <w:tcW w:w="1417" w:type="dxa"/>
          </w:tcPr>
          <w:p w:rsidR="0006318B" w:rsidRPr="009E4C7B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27,25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80,8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занятых на МП и СП в общей численности занятых, %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29,6</w:t>
            </w:r>
          </w:p>
        </w:tc>
        <w:tc>
          <w:tcPr>
            <w:tcW w:w="1417" w:type="dxa"/>
          </w:tcPr>
          <w:p w:rsidR="0006318B" w:rsidRPr="009E4C7B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31,1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105,1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у ИП (с учетом совместителей), тыс. чел.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1,502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1,520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101,2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845EF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ПБОЮЛ с учетом наемных работников в общей численности занятых в районе, %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28,9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109,1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произведенной ИП продукции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услуг, млн. руб.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869,2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97,7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объема продукции и услуг ПБОЮЛ в ВРП, %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14,11</w:t>
            </w:r>
          </w:p>
        </w:tc>
        <w:tc>
          <w:tcPr>
            <w:tcW w:w="1417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11,46</w:t>
            </w:r>
          </w:p>
        </w:tc>
        <w:tc>
          <w:tcPr>
            <w:tcW w:w="1418" w:type="dxa"/>
          </w:tcPr>
          <w:p w:rsidR="0006318B" w:rsidRPr="00387528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81,2</w:t>
            </w:r>
          </w:p>
        </w:tc>
      </w:tr>
      <w:tr w:rsidR="0006318B" w:rsidRPr="00387528" w:rsidTr="0006318B">
        <w:trPr>
          <w:trHeight w:val="181"/>
        </w:trPr>
        <w:tc>
          <w:tcPr>
            <w:tcW w:w="5862" w:type="dxa"/>
          </w:tcPr>
          <w:p w:rsidR="0006318B" w:rsidRPr="00387528" w:rsidRDefault="0006318B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Оказано  Администрацией района консультационных услуг СМСП</w:t>
            </w:r>
          </w:p>
        </w:tc>
        <w:tc>
          <w:tcPr>
            <w:tcW w:w="1417" w:type="dxa"/>
          </w:tcPr>
          <w:p w:rsidR="0006318B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318B" w:rsidRDefault="0006318B" w:rsidP="005F459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6318B" w:rsidRDefault="0006318B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A59" w:rsidRDefault="00D37A59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06318B" w:rsidRDefault="0006318B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D37A59" w:rsidRPr="00387528" w:rsidRDefault="00173B38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="00D37A5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2,7 раза</w:t>
            </w:r>
          </w:p>
        </w:tc>
      </w:tr>
    </w:tbl>
    <w:p w:rsidR="00A704BF" w:rsidRDefault="00A704BF" w:rsidP="00A704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D71">
        <w:rPr>
          <w:rFonts w:ascii="Times New Roman" w:hAnsi="Times New Roman" w:cs="Times New Roman"/>
          <w:sz w:val="24"/>
          <w:szCs w:val="24"/>
        </w:rPr>
        <w:t>Отдел экономики и предпринимательства</w:t>
      </w:r>
    </w:p>
    <w:p w:rsidR="00F00D71" w:rsidRPr="00F00D71" w:rsidRDefault="00D37A59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30.04.2019</w:t>
      </w:r>
      <w:r w:rsidR="00F00D71">
        <w:rPr>
          <w:rFonts w:ascii="Times New Roman" w:hAnsi="Times New Roman" w:cs="Times New Roman"/>
          <w:sz w:val="24"/>
          <w:szCs w:val="24"/>
        </w:rPr>
        <w:t xml:space="preserve"> г</w:t>
      </w:r>
    </w:p>
    <w:sectPr w:rsidR="00F00D71" w:rsidRPr="00F00D71" w:rsidSect="00A704B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4BF"/>
    <w:rsid w:val="0006318B"/>
    <w:rsid w:val="00107F80"/>
    <w:rsid w:val="00173B38"/>
    <w:rsid w:val="001845EF"/>
    <w:rsid w:val="00495019"/>
    <w:rsid w:val="004B14B5"/>
    <w:rsid w:val="006E2BDA"/>
    <w:rsid w:val="00725414"/>
    <w:rsid w:val="008072E9"/>
    <w:rsid w:val="008B6745"/>
    <w:rsid w:val="00A704BF"/>
    <w:rsid w:val="00D37A59"/>
    <w:rsid w:val="00DA3DB7"/>
    <w:rsid w:val="00F00D71"/>
    <w:rsid w:val="00F34DF2"/>
    <w:rsid w:val="00FF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E2F5-7C8D-41AB-A644-6ACEF45E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2017-03-15T07:37:00Z</dcterms:created>
  <dcterms:modified xsi:type="dcterms:W3CDTF">2019-04-30T05:29:00Z</dcterms:modified>
</cp:coreProperties>
</file>