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1C" w:rsidRPr="001A4A1C" w:rsidRDefault="001A4A1C" w:rsidP="001A4A1C">
      <w:pPr>
        <w:shd w:val="clear" w:color="auto" w:fill="FFFFFF"/>
        <w:spacing w:before="125" w:line="336" w:lineRule="exact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РОС</w:t>
      </w:r>
      <w:r w:rsidRPr="001A4A1C">
        <w:rPr>
          <w:rFonts w:ascii="Times New Roman" w:hAnsi="Times New Roman" w:cs="Times New Roman"/>
          <w:b/>
          <w:spacing w:val="-6"/>
          <w:sz w:val="28"/>
          <w:szCs w:val="28"/>
        </w:rPr>
        <w:t>СИЙСКАЯ ФЕДЕРАЦИЯ</w:t>
      </w:r>
    </w:p>
    <w:p w:rsidR="001A4A1C" w:rsidRPr="001A4A1C" w:rsidRDefault="001A4A1C" w:rsidP="001A4A1C">
      <w:pPr>
        <w:shd w:val="clear" w:color="auto" w:fill="FFFFFF"/>
        <w:spacing w:before="125" w:line="336" w:lineRule="exact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A4A1C">
        <w:rPr>
          <w:rFonts w:ascii="Times New Roman" w:hAnsi="Times New Roman" w:cs="Times New Roman"/>
          <w:b/>
          <w:spacing w:val="-6"/>
          <w:sz w:val="28"/>
          <w:szCs w:val="28"/>
        </w:rPr>
        <w:t>ИВАНОВСКАЯ ОБЛАСТЬ</w:t>
      </w:r>
    </w:p>
    <w:p w:rsidR="001A4A1C" w:rsidRPr="001A4A1C" w:rsidRDefault="001A4A1C" w:rsidP="001A4A1C">
      <w:pPr>
        <w:shd w:val="clear" w:color="auto" w:fill="FFFFFF"/>
        <w:spacing w:before="125" w:line="336" w:lineRule="exact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A4A1C">
        <w:rPr>
          <w:rFonts w:ascii="Times New Roman" w:hAnsi="Times New Roman" w:cs="Times New Roman"/>
          <w:b/>
          <w:spacing w:val="-6"/>
          <w:sz w:val="28"/>
          <w:szCs w:val="28"/>
        </w:rPr>
        <w:t>СОВЕТ  ЛЕЖНЕВСКОГО МУНИЦИПАЛЬНОГО РАЙОНА</w:t>
      </w:r>
    </w:p>
    <w:p w:rsidR="001A4A1C" w:rsidRPr="001A4A1C" w:rsidRDefault="001A4A1C" w:rsidP="001A4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A1C">
        <w:rPr>
          <w:rFonts w:ascii="Times New Roman" w:hAnsi="Times New Roman" w:cs="Times New Roman"/>
          <w:b/>
          <w:sz w:val="24"/>
          <w:szCs w:val="24"/>
        </w:rPr>
        <w:t>третьего созыва</w:t>
      </w:r>
    </w:p>
    <w:p w:rsidR="001A4A1C" w:rsidRPr="001A4A1C" w:rsidRDefault="001A4A1C" w:rsidP="001A4A1C">
      <w:pPr>
        <w:jc w:val="center"/>
        <w:rPr>
          <w:rFonts w:ascii="Times New Roman" w:hAnsi="Times New Roman" w:cs="Times New Roman"/>
          <w:b/>
          <w:sz w:val="28"/>
        </w:rPr>
      </w:pPr>
      <w:r w:rsidRPr="001A4A1C">
        <w:rPr>
          <w:rFonts w:ascii="Times New Roman" w:hAnsi="Times New Roman" w:cs="Times New Roman"/>
          <w:b/>
          <w:sz w:val="28"/>
        </w:rPr>
        <w:t>РЕШЕНИЕ</w:t>
      </w:r>
    </w:p>
    <w:p w:rsidR="001A4A1C" w:rsidRPr="001A4A1C" w:rsidRDefault="005B0F2A" w:rsidP="005B0F2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28.01.2016 г.</w:t>
      </w:r>
      <w:r w:rsidR="001A4A1C" w:rsidRPr="001A4A1C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="001A4A1C" w:rsidRPr="001A4A1C"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</w:rPr>
        <w:t xml:space="preserve"> 5</w:t>
      </w:r>
    </w:p>
    <w:p w:rsidR="001A4A1C" w:rsidRPr="001A4A1C" w:rsidRDefault="001A4A1C" w:rsidP="001A4A1C">
      <w:pPr>
        <w:jc w:val="center"/>
        <w:rPr>
          <w:rFonts w:ascii="Times New Roman" w:hAnsi="Times New Roman" w:cs="Times New Roman"/>
          <w:b/>
          <w:sz w:val="28"/>
        </w:rPr>
      </w:pPr>
    </w:p>
    <w:p w:rsidR="001A4A1C" w:rsidRPr="001A4A1C" w:rsidRDefault="001A4A1C" w:rsidP="001A4A1C">
      <w:pPr>
        <w:pStyle w:val="ConsPlusNormal"/>
        <w:jc w:val="center"/>
        <w:rPr>
          <w:b/>
          <w:bCs/>
        </w:rPr>
      </w:pPr>
      <w:r w:rsidRPr="001A4A1C">
        <w:rPr>
          <w:b/>
          <w:bCs/>
        </w:rPr>
        <w:t xml:space="preserve">О передаче части полномочий </w:t>
      </w:r>
      <w:proofErr w:type="spellStart"/>
      <w:r w:rsidRPr="001A4A1C">
        <w:rPr>
          <w:b/>
          <w:bCs/>
        </w:rPr>
        <w:t>Лежневского</w:t>
      </w:r>
      <w:proofErr w:type="spellEnd"/>
      <w:r w:rsidRPr="001A4A1C">
        <w:rPr>
          <w:b/>
          <w:bCs/>
        </w:rPr>
        <w:t xml:space="preserve"> муниципального района Ивановской области поселениям </w:t>
      </w:r>
      <w:proofErr w:type="spellStart"/>
      <w:r w:rsidRPr="001A4A1C">
        <w:rPr>
          <w:b/>
          <w:bCs/>
        </w:rPr>
        <w:t>Лежневского</w:t>
      </w:r>
      <w:proofErr w:type="spellEnd"/>
      <w:r w:rsidRPr="001A4A1C">
        <w:rPr>
          <w:b/>
          <w:bCs/>
        </w:rPr>
        <w:t xml:space="preserve"> муниципального района Ивановской области</w:t>
      </w:r>
    </w:p>
    <w:p w:rsidR="00F1316C" w:rsidRDefault="00F1316C">
      <w:pPr>
        <w:rPr>
          <w:rFonts w:ascii="Times New Roman" w:hAnsi="Times New Roman" w:cs="Times New Roman"/>
        </w:rPr>
      </w:pPr>
    </w:p>
    <w:p w:rsidR="001A4A1C" w:rsidRDefault="001A4A1C">
      <w:pPr>
        <w:rPr>
          <w:rFonts w:ascii="Times New Roman" w:hAnsi="Times New Roman" w:cs="Times New Roman"/>
        </w:rPr>
      </w:pPr>
    </w:p>
    <w:p w:rsidR="001A4A1C" w:rsidRDefault="001A4A1C" w:rsidP="005B0F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защиты законных прав и интересов граждан, проживающих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области, исходя из общности стоящих перед районом и поселениями целей и задач, руководствуясь частью 4 статьи 15 Ф</w:t>
      </w:r>
      <w:r w:rsidR="005B0F2A">
        <w:rPr>
          <w:rFonts w:ascii="Times New Roman" w:hAnsi="Times New Roman" w:cs="Times New Roman"/>
          <w:sz w:val="28"/>
          <w:szCs w:val="28"/>
        </w:rPr>
        <w:t xml:space="preserve">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№131 –ФЗ от 06.10.2003 года «Об общих принципах организации местного самоуправления в Российской Федерации», статьей 11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  <w:proofErr w:type="gramEnd"/>
    </w:p>
    <w:p w:rsidR="001A4A1C" w:rsidRDefault="001A4A1C" w:rsidP="005B0F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на 2016 год с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Новогоркинского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часть полномочий:</w:t>
      </w:r>
    </w:p>
    <w:p w:rsidR="001A4A1C" w:rsidRDefault="001A4A1C" w:rsidP="005B0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созданию условий для обеспечения поселений, входящих в состав муниципального района, услугами по организации досуга и услугами организаций культуры.</w:t>
      </w:r>
    </w:p>
    <w:p w:rsidR="001A4A1C" w:rsidRDefault="001A4A1C" w:rsidP="005B0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A1C" w:rsidRDefault="001A4A1C" w:rsidP="005B0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подписания и подлежит официальному опубликованию в газете «Сельские Вести».</w:t>
      </w:r>
    </w:p>
    <w:p w:rsidR="001A4A1C" w:rsidRDefault="001A4A1C" w:rsidP="001A4A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4A1C" w:rsidRDefault="001A4A1C" w:rsidP="001A4A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Лежневского</w:t>
      </w:r>
      <w:proofErr w:type="spellEnd"/>
    </w:p>
    <w:p w:rsidR="001A4A1C" w:rsidRPr="001A4A1C" w:rsidRDefault="001A4A1C" w:rsidP="001A4A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О.С. Кузьмичева</w:t>
      </w:r>
    </w:p>
    <w:sectPr w:rsidR="001A4A1C" w:rsidRPr="001A4A1C" w:rsidSect="00F1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C0738"/>
    <w:multiLevelType w:val="hybridMultilevel"/>
    <w:tmpl w:val="5860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728C0"/>
    <w:multiLevelType w:val="hybridMultilevel"/>
    <w:tmpl w:val="F4AC1CA0"/>
    <w:lvl w:ilvl="0" w:tplc="95403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A1C"/>
    <w:rsid w:val="001A4A1C"/>
    <w:rsid w:val="005B0F2A"/>
    <w:rsid w:val="00F1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A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1A4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2016-02-09T09:06:00Z</dcterms:created>
  <dcterms:modified xsi:type="dcterms:W3CDTF">2016-02-09T09:23:00Z</dcterms:modified>
</cp:coreProperties>
</file>