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549" w:rsidRPr="00EC0549" w:rsidRDefault="009207D0" w:rsidP="00E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4"/>
          <w:lang w:eastAsia="ru-RU"/>
        </w:rPr>
        <w:pict>
          <v:group id="_x0000_s1026" style="position:absolute;left:0;text-align:left;margin-left:198pt;margin-top:-22.8pt;width:49.2pt;height:63.4pt;z-index:251658240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7" o:title="ветк" gain="69719f"/>
            </v:shape>
          </v:group>
        </w:pict>
      </w:r>
    </w:p>
    <w:p w:rsidR="00EC0549" w:rsidRPr="00EC0549" w:rsidRDefault="00EC0549" w:rsidP="00E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C0549" w:rsidRPr="00EC0549" w:rsidRDefault="00EC0549" w:rsidP="00E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C0549" w:rsidRPr="00EC0549" w:rsidRDefault="00EC0549" w:rsidP="00EC05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EC0549" w:rsidRPr="00EC0549" w:rsidRDefault="00EC0549" w:rsidP="00EC0549">
      <w:pPr>
        <w:spacing w:after="0" w:line="240" w:lineRule="auto"/>
        <w:ind w:hanging="22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ЛЕЖНЕВСКОГО МУНИЦИПАЛЬНОГО РАЙОНА  ИВАНОВСКОЙ ОБЛАСТИ</w:t>
      </w:r>
    </w:p>
    <w:p w:rsidR="00EC0549" w:rsidRPr="00EC0549" w:rsidRDefault="00EC0549" w:rsidP="00EC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549" w:rsidRPr="00EC0549" w:rsidRDefault="00EC0549" w:rsidP="00EC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C0549" w:rsidRPr="00EC0549" w:rsidRDefault="00EC0549" w:rsidP="00EC054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C0549" w:rsidRPr="00EC0549" w:rsidRDefault="00EC0549" w:rsidP="00EC05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05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     ______________                                                                   №____</w:t>
      </w:r>
    </w:p>
    <w:p w:rsidR="00EC0549" w:rsidRPr="00EC0549" w:rsidRDefault="00EC0549" w:rsidP="00EC054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5ACA" w:rsidRPr="003E7E87" w:rsidRDefault="00EC0549" w:rsidP="00EC0549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42E2F"/>
          <w:kern w:val="36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color w:val="342E2F"/>
          <w:kern w:val="36"/>
          <w:sz w:val="24"/>
          <w:szCs w:val="24"/>
          <w:lang w:eastAsia="ru-RU"/>
        </w:rPr>
        <w:t>«ОБ УТВЕРЖДЕНИИ АДМИНИСТРАТИВНОГО РЕГЛАМЕНТА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НАЛОГАХ И СБОРАХ»</w:t>
      </w:r>
    </w:p>
    <w:p w:rsidR="00855ACA" w:rsidRPr="003E7E87" w:rsidRDefault="00EC0549" w:rsidP="00EC0549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Российской Федерации от 27.07.2010 года № 210-ФЗ «Об организации предоставления государственных и муниципальных услуг», Уставом </w:t>
      </w:r>
      <w:proofErr w:type="spellStart"/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городского поселения</w:t>
      </w:r>
      <w:r w:rsidR="00ED040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E7E87" w:rsidRPr="00ED040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Администрация </w:t>
      </w:r>
      <w:proofErr w:type="spellStart"/>
      <w:r w:rsidR="003E7E87" w:rsidRPr="00ED040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E7E87" w:rsidRPr="00ED040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</w:t>
      </w:r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</w:p>
    <w:p w:rsidR="00855ACA" w:rsidRPr="003E7E87" w:rsidRDefault="003E7E87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ПОСТАНОВЛЯЕТ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1. Утвердить административный регламент по предоставлению муниципальной услуги по даче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 </w:t>
      </w:r>
      <w:proofErr w:type="spellStart"/>
      <w:r w:rsidR="00ED040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ED040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городского поселения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</w:t>
      </w:r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(прилагается)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2. Опубликовать настоящее Постановление на официальном сайте администрации </w:t>
      </w:r>
      <w:proofErr w:type="spellStart"/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766DE" w:rsidRPr="00DF5E5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http://lezhnevo.ru/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3. Контроль за исполнением настоящего постановления возложить на заместителя главы администрации</w:t>
      </w:r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начальника финансового отдела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Е.А. Лебедеву</w:t>
      </w: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.</w:t>
      </w:r>
      <w:proofErr w:type="gramEnd"/>
    </w:p>
    <w:p w:rsidR="00440237" w:rsidRPr="00440237" w:rsidRDefault="00440237" w:rsidP="0044023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0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Pr="00440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Лежневского</w:t>
      </w:r>
      <w:proofErr w:type="spellEnd"/>
      <w:r w:rsidRPr="00440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40237" w:rsidRPr="00440237" w:rsidRDefault="00440237" w:rsidP="00440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0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района:                                    Кузьмичева О.</w:t>
      </w:r>
      <w:proofErr w:type="gramStart"/>
      <w:r w:rsidRPr="004402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440237" w:rsidRDefault="00440237" w:rsidP="004402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3766DE" w:rsidRDefault="003766DE" w:rsidP="004402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855ACA" w:rsidRPr="003E7E87" w:rsidRDefault="00855ACA" w:rsidP="004402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Приложение</w:t>
      </w:r>
    </w:p>
    <w:p w:rsidR="00855ACA" w:rsidRDefault="00855ACA" w:rsidP="004402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</w:t>
      </w:r>
    </w:p>
    <w:p w:rsidR="00440237" w:rsidRPr="003E7E87" w:rsidRDefault="00440237" w:rsidP="004402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Ивановсклой</w:t>
      </w:r>
      <w:proofErr w:type="spellEnd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области</w:t>
      </w:r>
    </w:p>
    <w:p w:rsidR="00855ACA" w:rsidRPr="003E7E87" w:rsidRDefault="00855ACA" w:rsidP="0044023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____________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№ 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______</w:t>
      </w:r>
    </w:p>
    <w:p w:rsidR="003766DE" w:rsidRDefault="003766DE" w:rsidP="00440237">
      <w:pPr>
        <w:spacing w:after="150" w:line="238" w:lineRule="atLeast"/>
        <w:jc w:val="center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855ACA" w:rsidRPr="003E7E87" w:rsidRDefault="00855ACA" w:rsidP="00440237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АДМИНИСТРАТИВНЫЙ РЕГЛАМЕНТ</w:t>
      </w:r>
    </w:p>
    <w:p w:rsidR="00855ACA" w:rsidRPr="003E7E87" w:rsidRDefault="00855ACA" w:rsidP="00440237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по предоставлению муниципальной услуги</w:t>
      </w:r>
    </w:p>
    <w:p w:rsidR="00855ACA" w:rsidRPr="003E7E87" w:rsidRDefault="00855ACA" w:rsidP="00440237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«Предоставление письменных разъяснений налогоплательщикам и налоговым агентам по вопросам применения нормативных правовых актов о местных налогах и сборах </w:t>
      </w:r>
      <w:proofErr w:type="spellStart"/>
      <w:r w:rsidR="0044023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Лежневского</w:t>
      </w:r>
      <w:proofErr w:type="spellEnd"/>
      <w:r w:rsidR="0044023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городского поселения</w:t>
      </w: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»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1. Общие положения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1.1 Предмет регулирования регламента.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Административный регламент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о местных налогах и сборах </w:t>
      </w:r>
      <w:proofErr w:type="spellStart"/>
      <w:r w:rsidR="00FE5E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FE5E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городского поселения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» (далее – административный регламент) определяет сроки и последов</w:t>
      </w:r>
      <w:r w:rsidR="003766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ательность действий 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дминистрации </w:t>
      </w:r>
      <w:proofErr w:type="spellStart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льного района Ивановской области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при предоставлении муниципальной услуги, устанавливает стандарт предоставления муниципальной услуги, порядок и формы контроля предоставления муниципальной услуги, порядок и формы обжалования</w:t>
      </w:r>
      <w:proofErr w:type="gram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решений и действий (бездействия) 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должностных лиц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участвующих в предоставлении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1.2. Круг заявителей.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Заявителями на предоставление муниципальной услуги являются налогоплательщики и налоговые агенты, заинтересованные в получении письменных разъяснений вопросов применения</w:t>
      </w:r>
      <w:r w:rsidR="00FE5E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нормативных правовых актов </w:t>
      </w:r>
      <w:proofErr w:type="spellStart"/>
      <w:r w:rsidR="00FE5E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</w:t>
      </w:r>
      <w:r w:rsidR="00FE5E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го поселения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 местных налогах и сборах (далее – заявитель). Заявители имеют право на получение муниципальной услуги как лично, так и через уполномоченного представителя.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Уполномоченными представителями заявителя-организации признаются лица, уполномоченные представлять указанную организацию на основании закона или ее учредительных документов.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Уполномоченными представителями заявителя - физического лица признаются лица, выступающие в качестве его представителей в соответствии с гражданским законодательством Российской Федерации.</w:t>
      </w:r>
    </w:p>
    <w:p w:rsidR="00855ACA" w:rsidRPr="00DA1FC9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A1FC9">
        <w:rPr>
          <w:rFonts w:ascii="Times New Roman" w:eastAsia="Times New Roman" w:hAnsi="Times New Roman" w:cs="Times New Roman"/>
          <w:bCs/>
          <w:color w:val="242424"/>
          <w:sz w:val="24"/>
          <w:szCs w:val="24"/>
          <w:lang w:eastAsia="ru-RU"/>
        </w:rPr>
        <w:t>1.3. Требования к порядку информирования о предоставлении муниципальной услуги.</w:t>
      </w:r>
    </w:p>
    <w:p w:rsidR="0044023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1.3.1. Муници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пальная услуга предоставляется 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дминистрацией </w:t>
      </w:r>
      <w:proofErr w:type="spellStart"/>
      <w:r w:rsidR="00FE5E86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Ивановской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област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(финансовым</w:t>
      </w:r>
      <w:r w:rsidR="003766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отдел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ом</w:t>
      </w:r>
      <w:r w:rsidR="003766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администрации)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Муниципальная услуга предоставляется по адресу 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155120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Ивановская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область, </w:t>
      </w:r>
      <w:proofErr w:type="spellStart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Лежневский</w:t>
      </w:r>
      <w:proofErr w:type="spellEnd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 </w:t>
      </w:r>
      <w:proofErr w:type="spellStart"/>
      <w:proofErr w:type="gramStart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район</w:t>
      </w:r>
      <w:proofErr w:type="spellEnd"/>
      <w:proofErr w:type="gramEnd"/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п. Лежнево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ул. 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Октябрьская, д.32</w:t>
      </w:r>
      <w:r w:rsidR="003766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44023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График работы:</w:t>
      </w:r>
    </w:p>
    <w:p w:rsidR="00855ACA" w:rsidRPr="003E7E87" w:rsidRDefault="00855ACA" w:rsidP="0044023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понедельник - 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пятница 8.00 - 17.00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855ACA" w:rsidRPr="003E7E87" w:rsidRDefault="00440237" w:rsidP="0044023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перерыв на обед 12.00 - 13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.00;</w:t>
      </w:r>
    </w:p>
    <w:p w:rsidR="00855ACA" w:rsidRPr="003E7E87" w:rsidRDefault="00855ACA" w:rsidP="0044023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выходные дни суббота, воскресенье.</w:t>
      </w:r>
    </w:p>
    <w:p w:rsidR="00855ACA" w:rsidRPr="003E7E87" w:rsidRDefault="00855ACA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день, предшествующий нерабочему праздничному дню, установленному </w:t>
      </w:r>
      <w:hyperlink r:id="rId8" w:history="1">
        <w:r w:rsidRPr="003E7E87">
          <w:rPr>
            <w:rFonts w:ascii="Times New Roman" w:eastAsia="Times New Roman" w:hAnsi="Times New Roman" w:cs="Times New Roman"/>
            <w:color w:val="014591"/>
            <w:sz w:val="24"/>
            <w:szCs w:val="24"/>
            <w:u w:val="single"/>
            <w:lang w:eastAsia="ru-RU"/>
          </w:rPr>
          <w:t>статьей 112</w:t>
        </w:r>
      </w:hyperlink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Трудового кодекса Российской Федерации, график работы изменяется – продолжительность рабочего дня уменьшается на 1 час.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Телефоны для справок (консультаций):</w:t>
      </w:r>
      <w:r w:rsidR="0044023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8(49357)2-12-04;</w:t>
      </w:r>
    </w:p>
    <w:p w:rsidR="00855ACA" w:rsidRDefault="001B5DF0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Сайт А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дминистрации, содержащий информацию о предоставлении муниципальной услуги: </w:t>
      </w:r>
      <w:r w:rsidR="00DF5E5A" w:rsidRPr="00DF5E5A">
        <w:t xml:space="preserve"> </w:t>
      </w:r>
      <w:hyperlink r:id="rId9" w:history="1">
        <w:r w:rsidRPr="00706DE8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http://lezhnevo.ru/</w:t>
        </w:r>
      </w:hyperlink>
    </w:p>
    <w:p w:rsidR="001B5DF0" w:rsidRPr="003E7E87" w:rsidRDefault="001B5DF0" w:rsidP="001B5DF0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Адрес электронной почты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 </w:t>
      </w:r>
      <w:r w:rsidRPr="001B5DF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info@lezhnevo.ru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Адрес электронной почты </w:t>
      </w:r>
      <w:r w:rsidR="003766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финансового отдела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администрации: </w:t>
      </w:r>
      <w:r w:rsidR="00DF5E5A" w:rsidRPr="00DF5E5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lejnevo_rfo@mail.ru</w:t>
      </w:r>
    </w:p>
    <w:p w:rsidR="003766DE" w:rsidRDefault="003766DE" w:rsidP="003766DE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1.3.2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. В любое рабочее время с момента приема документов заявитель имеет право на получение сведений о предоставлении муниципальной услуги посредством телефонной связи, электронной почты или личного посещения 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 (финансового отдела)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. Заявителю предоставляются сведения о том, на каком этапе рассмотрения (в </w:t>
      </w:r>
      <w:proofErr w:type="gramStart"/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процессе</w:t>
      </w:r>
      <w:proofErr w:type="gramEnd"/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выполнения </w:t>
      </w:r>
      <w:proofErr w:type="gramStart"/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какой</w:t>
      </w:r>
      <w:proofErr w:type="gramEnd"/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административной процедуры) находится представленный им пакет документов.</w:t>
      </w:r>
    </w:p>
    <w:p w:rsidR="00855ACA" w:rsidRPr="003E7E87" w:rsidRDefault="00855ACA" w:rsidP="003766DE">
      <w:pPr>
        <w:spacing w:after="0" w:line="238" w:lineRule="atLeast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Консультации по вопросам предоставления муниципальной услуги проводятся специалистам</w:t>
      </w:r>
      <w:r w:rsidR="003766D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следующим вопросам:</w:t>
      </w:r>
    </w:p>
    <w:p w:rsidR="00855ACA" w:rsidRPr="003E7E87" w:rsidRDefault="00A21138" w:rsidP="003766DE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действующим нормативным правовым актам по предоставлению муниципальной услуги;</w:t>
      </w:r>
    </w:p>
    <w:p w:rsidR="00855ACA" w:rsidRPr="003E7E87" w:rsidRDefault="00A21138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перечню документов, необходимых для предоставления муниципальной услуги;</w:t>
      </w:r>
    </w:p>
    <w:p w:rsidR="00855ACA" w:rsidRPr="003E7E87" w:rsidRDefault="00A21138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 времени приема и выдачи документов;</w:t>
      </w:r>
    </w:p>
    <w:p w:rsidR="00855ACA" w:rsidRPr="003E7E87" w:rsidRDefault="00A21138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 сроках предоставления муниципальной услуги;</w:t>
      </w:r>
    </w:p>
    <w:p w:rsidR="00855ACA" w:rsidRPr="003E7E87" w:rsidRDefault="00A21138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Консультации предоставляются в течение всего срока предоставления муниципальной услуги на безвозмездной основе.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ответах на телефонные звонки и устные обращения специалисты подробно и в вежливой (корректной) форме информируют обратившихся по вопросам предоставления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предоставлении консультации по письменным обращениям ответ на письменные обращения направляется по почте в адрес за</w:t>
      </w:r>
      <w:r w:rsidR="00A2113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явителя в срок, не превышающий 6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0 дней с момента поступления письменного обращения.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предоставлении консультации посредством электронной почты по адресу </w:t>
      </w:r>
      <w:proofErr w:type="spellStart"/>
      <w:r w:rsidR="00AD7D89" w:rsidRPr="00DF5E5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lejnevo_rfo@mail.ru</w:t>
      </w:r>
      <w:proofErr w:type="spell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ответ на обращение направляется на адрес электронной почты за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явителя в срок, не превышающий 6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0 рабочих дней с момента поступления обращения.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2. Стандарт предоставления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2.1.Наименование муниципальной услуги: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Предоставление письменных разъяснений налогоплательщикам и налоговым агентам по вопросам применения нормативных правовых актов </w:t>
      </w:r>
      <w:proofErr w:type="spellStart"/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городского поселения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 местных налогах и сборах (далее - муниципальная услуга).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2.2. Наименование органа, предоста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вляющего муниципальную услугу: 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дминистрация </w:t>
      </w:r>
      <w:proofErr w:type="spellStart"/>
      <w:r w:rsidR="006E060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6E060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</w:t>
      </w:r>
      <w:r w:rsidR="006E060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Ивановской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области (далее – администрация), непосредственно </w:t>
      </w:r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финансовый отдел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 (далее – </w:t>
      </w:r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отдел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Специалисты</w:t>
      </w:r>
      <w:r w:rsidR="00A2113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отдела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не вправе требовать от заявителей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</w:t>
      </w:r>
      <w:r w:rsidR="006E060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яв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ляются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необходимыми и обязательными для предоставления муниципальных услуг утвержден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ный нормативным правовым актом 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дминистрации </w:t>
      </w:r>
      <w:proofErr w:type="spellStart"/>
      <w:r w:rsidR="006E060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6E060D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района.</w:t>
      </w:r>
      <w:proofErr w:type="gramEnd"/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2.3. Результатами исполнения муниципальной услуги являются: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предоставление письменных разъяснений по вопросам применения нормативных правовых актов </w:t>
      </w:r>
      <w:proofErr w:type="spellStart"/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74019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городского поселения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 местных налогах и сборах (далее - письменное разъяснение);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направление уведомления об отказе в предоставлении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2.4. Срок предоставления муниципальной услуги составляет:</w:t>
      </w:r>
    </w:p>
    <w:p w:rsidR="00855ACA" w:rsidRPr="003E7E87" w:rsidRDefault="00A21138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0 рабочих дней со 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дня поступления запроса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. По решению 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главы </w:t>
      </w:r>
      <w:proofErr w:type="spellStart"/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(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заместителя главы администрации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курирующего финансовый отдел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указанный срок может быть продлен, но не более чем на один месяц, с одновременным информированием лица и указанием причин продления срока.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Информирование заявителя посредством электронной почты по адресу </w:t>
      </w:r>
      <w:r w:rsidR="006E060D" w:rsidRPr="00DF5E5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lejnevo_rfo@mail.ru</w:t>
      </w:r>
      <w:r w:rsidR="006E060D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A2113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осуществляется в 6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0-дневный срок с момента регистрации запроса.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Отправка почтовой связью в адрес заявителя, либо выдача, в случае личного обращения заявителя за ответом, документов, являющихся результатом предоставления муниципа</w:t>
      </w:r>
      <w:r w:rsidR="00A2113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льной услуги, осуществляется в 6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0 -</w:t>
      </w:r>
      <w:proofErr w:type="spell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дневный</w:t>
      </w:r>
      <w:proofErr w:type="spell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срок с момента поступления запроса.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2.5. Перечень нормативных правовых актов, непосредственно регулирующих представление муниципальной услуги:</w:t>
      </w:r>
    </w:p>
    <w:p w:rsidR="005F154E" w:rsidRDefault="00855ACA" w:rsidP="005F15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Конституция Российской Федерации </w:t>
      </w:r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</w:t>
      </w:r>
      <w:r w:rsidR="005F154E">
        <w:rPr>
          <w:rFonts w:ascii="Times New Roman" w:hAnsi="Times New Roman" w:cs="Times New Roman"/>
          <w:sz w:val="24"/>
          <w:szCs w:val="24"/>
        </w:rPr>
        <w:t>принята всенародным голосованием 12.12.1993)</w:t>
      </w:r>
    </w:p>
    <w:p w:rsidR="005F154E" w:rsidRDefault="005F154E" w:rsidP="005F154E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6E060D" w:rsidRDefault="00855ACA" w:rsidP="005F154E">
      <w:pPr>
        <w:spacing w:after="150" w:line="238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Налоговый кодекс Российской Федерации (часть первая) </w:t>
      </w:r>
      <w:r w:rsidR="006E060D">
        <w:rPr>
          <w:rFonts w:ascii="Times New Roman" w:hAnsi="Times New Roman" w:cs="Times New Roman"/>
          <w:sz w:val="24"/>
          <w:szCs w:val="24"/>
        </w:rPr>
        <w:t>от 31.07.1998 N 146-ФЗ</w:t>
      </w:r>
    </w:p>
    <w:p w:rsidR="006E060D" w:rsidRDefault="00855ACA" w:rsidP="006E060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Налоговый кодекс Российской Федерации (часть вторая) </w:t>
      </w:r>
      <w:r w:rsidR="006E060D">
        <w:rPr>
          <w:rFonts w:ascii="Times New Roman" w:hAnsi="Times New Roman" w:cs="Times New Roman"/>
          <w:sz w:val="24"/>
          <w:szCs w:val="24"/>
        </w:rPr>
        <w:t>от 05.08.2000 N 117-ФЗ</w:t>
      </w:r>
    </w:p>
    <w:p w:rsidR="00855ACA" w:rsidRPr="003E7E87" w:rsidRDefault="00855ACA" w:rsidP="006E060D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5F154E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Федеральный закон от 06.10.2003 № 131-ФЗ «Об общих принципах организации местного самоуправления в Российской Федерации» </w:t>
      </w:r>
    </w:p>
    <w:p w:rsidR="005F154E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Федеральный закон от 02.05.2006. № 59-ФЗ «О порядке рассмотрения обращений граждан Российской Федерации» 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Устав </w:t>
      </w:r>
      <w:proofErr w:type="spellStart"/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городского поселения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C056A0" w:rsidRPr="00054A34">
        <w:rPr>
          <w:rFonts w:ascii="Times New Roman" w:hAnsi="Times New Roman" w:cs="Times New Roman"/>
          <w:sz w:val="24"/>
          <w:szCs w:val="24"/>
        </w:rPr>
        <w:t>от 28 февраля 2012 года № 18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855ACA" w:rsidRDefault="00855ACA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bookmarkStart w:id="0" w:name="Par141"/>
      <w:r w:rsidRPr="005F15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2.6</w:t>
      </w:r>
      <w:r w:rsidRPr="005F15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5F154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Исчерпывающий перечень документов, необходимых для предоставления муниципальной услуги.</w:t>
      </w:r>
    </w:p>
    <w:p w:rsidR="005F154E" w:rsidRPr="005F154E" w:rsidRDefault="005F154E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2.6.1. Для получения письменных разъяснений налогоплательщикам и налоговым агентам по вопросам применения нормативных правовых актов </w:t>
      </w:r>
      <w:proofErr w:type="spellStart"/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Лежневского</w:t>
      </w:r>
      <w:proofErr w:type="spellEnd"/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городского поселения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о местных налогах и сборах заявители представляют письменное обращение (запрос) в произвольной форме (образец запроса в Приложении №1 к настоящему регламенту).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Письменное обращение (запрос) в обязательном порядке должен содержать: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- наименование 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Администрации или </w:t>
      </w:r>
      <w:r w:rsidR="007C11A1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финансового отдела 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администрации </w:t>
      </w:r>
      <w:proofErr w:type="spellStart"/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Лежневского</w:t>
      </w:r>
      <w:proofErr w:type="spellEnd"/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муниципального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района;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lastRenderedPageBreak/>
        <w:t>- для юридических лиц: полное наименование заявителя-организации, его идентификационный номер налогоплательщика (ИНН), фамилию, имя, отчество руководителя организации (представителя);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для физических лиц: фамилию, имя, отчество заявителя - физического лица (представителя);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почтовый адрес, адрес электронной почты заявителя, по которому должен быть направлен ответ, либо иной порядок направления ответа;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суть запроса;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личная подпись руководителя заявителя-организации (представителя) (в случае обращения юридического лица);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личная подпись заявителя - физического лица (представителя) (в случае обращения физического лица);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дата запроса, а для заявителя-организации - исходящий номер, а также печать организации, если обращение представлено на бумажном носителе не на бланке организации.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К обращению (запросу) могут быть приложены копии документов, подтверждающих изложенные доводы.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2.6.2. Письменное обращение (запрос) может быть представлен заявителем лично, либо направлен почтовым отправлением, либо направлен по электронной почте.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В случае если обращение (запрос) подается через уполномоченного представителя, также представляется оформленный в соответствии с законодательством Российской Федерации документ, подтверждающий полномочия на осуществление действий от имени заявителя.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2.6.3. Письменное обращение (запрос) должно соответствовать следующим требованиям: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1) текст обращения (запроса) написан разборчиво от руки или при помощи средств электронно-вычислительной техники;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2) фамилия, имя и отчество (наименование) заявителя, его место жительства (местонахождение), телефон написаны полностью;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3) в обращении (запросе) отсутствуют неоговоренные исправления;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4) обращение (запрос) не исполнен карандашом.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2.6.4. Требования к предоставлению перечня документов, необходимых для предоставления муниципальной услуги, отсутствуют.</w:t>
      </w:r>
    </w:p>
    <w:p w:rsidR="00855ACA" w:rsidRPr="005F154E" w:rsidRDefault="007C11A1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2.7</w:t>
      </w:r>
      <w:r w:rsidR="00855ACA" w:rsidRPr="005F154E"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. Перечень оснований для отказа в приеме документов, необходимых для предоставления муниципальной услуги, приостановлении или отказа в предоставлении муниципальной услуги.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Основаниями для отказа в приеме документов, необходимых для предоставления муниципальной услуги, является нарушение требований к оформлению запроса, указанных в пунктах 2.6.1 и 2.6.3 настоящего административного регламента.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Основания для приостановления предоставления муниципальной услуги отсутствуют.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Основаниями для отказа в предоставлении муниципальной услуги являются: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1) предоставление письменного обращения (запроса), не соответствующего требованиям, указанным в пунктах 2.6.1 и 2.6.3 настоящего административного регламента;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lastRenderedPageBreak/>
        <w:t>2) содержание в письменном обращении (запросе) заявителя вопроса, по которому многократно давались письменные ответы по существу в связи с ранее направляемыми обращениями, и при этом в запросе не приводятся новые доводы или обстоятельства. Такое обращение (запрос) не рассматривается. Заявитель, направивший обращение (запрос), уведомляется о данном решении;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3) отсутствие у 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Администрации (финансового отдела</w:t>
      </w:r>
      <w:proofErr w:type="gramStart"/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)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олномочий по предоставлению письменных разъяснений по вопросам применения налогового законодательства Российской Федерации,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нормативных актов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F701C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Лежневского</w:t>
      </w:r>
      <w:proofErr w:type="spellEnd"/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городского поселения. При этом в отказе о представлении письменного разъяснения указывается орган, в чьей компетенции находится рассмотрение данного вопроса.</w:t>
      </w:r>
    </w:p>
    <w:p w:rsidR="00855ACA" w:rsidRPr="005F154E" w:rsidRDefault="00DC675F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2.8</w:t>
      </w:r>
      <w:r w:rsidR="00855ACA" w:rsidRPr="005F154E"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. Порядок, размер и основания взимания государственной пошлины или иной платы, взимаемой за предоставление муниципальной услуги.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Взимание государственной пошлины и иной платы за предоставление муниципальной услуги, не предусмотрены.</w:t>
      </w:r>
    </w:p>
    <w:p w:rsidR="00855ACA" w:rsidRPr="005F154E" w:rsidRDefault="00DC675F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2.9</w:t>
      </w:r>
      <w:r w:rsidR="00855ACA" w:rsidRPr="005F154E"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. Сроки предоставления муниципальной услуги.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Максимальный срок предоставления муниципаль</w:t>
      </w:r>
      <w:r w:rsidR="00DC675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ной услуги не должен превышать 6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0 дней с момента регистрации письменного обращения (запроса), в том числе: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регистрация обращения (запроса) в течение 3 дней после поступления запроса;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- при несоответствии обращения (запроса) требованиям настоящего административного регламента, а также при поступлении обращения (запроса) по вопросам, не входящим в компетенцию 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Администрации (финансового отдела)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, уполномоченным должностным лицом осуществляется подготовка проекта уведомления об отказе в предоставлении м</w:t>
      </w:r>
      <w:r w:rsid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униципальной услуги в течение 14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дней с момента поступления запроса;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- при соответствии обращения (запроса) требованиям настоящего административного </w:t>
      </w:r>
      <w:proofErr w:type="gramStart"/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регламента</w:t>
      </w:r>
      <w:proofErr w:type="gramEnd"/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уполномоченным должностным лицом осуществляется рассмотрение запроса по существу (при необходимости направляется запрос в структурные подразделения администрации </w:t>
      </w:r>
      <w:proofErr w:type="spellStart"/>
      <w:r w:rsid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Лежневского</w:t>
      </w:r>
      <w:proofErr w:type="spellEnd"/>
      <w:r w:rsid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муниципального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района по предоставлению дополнительных материалов) и подготовка проекта письменных разъяснений в течение 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37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дней с момента регистрации запроса;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- согласование проекта письменных разъяснений (проекта уведомления об отказе в предоставлении муниципальной услуги) с юридическим </w:t>
      </w:r>
      <w:r w:rsid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отделом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администрации в течение</w:t>
      </w:r>
      <w:r w:rsidR="00323F9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</w:t>
      </w:r>
      <w:r w:rsidR="00DC675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10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дней с момента подготовки проекта;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- подписание 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главой </w:t>
      </w:r>
      <w:proofErr w:type="spellStart"/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Лежневского</w:t>
      </w:r>
      <w:proofErr w:type="spellEnd"/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муниципального района (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заместителем </w:t>
      </w:r>
      <w:r w:rsidR="00DC675F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главы администрации</w:t>
      </w:r>
      <w:r w:rsidR="001B5DF0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, курирующего финансовый отдел)</w:t>
      </w:r>
      <w:r w:rsidR="00323F9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согласованных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письменных разъяснений (проекта уведомления об отказе в предоставлении муниципальной услуги) в течение </w:t>
      </w:r>
      <w:r w:rsidR="00323F9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7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дней с момента согласования письменных разъяснений (проекта уведомления об отказе в предоставлении муниципальной услуги);</w:t>
      </w:r>
    </w:p>
    <w:p w:rsidR="00855ACA" w:rsidRPr="005F154E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- регистрация и направление письменных разъяснений (уведомления об отказе в предоставлении муниципальн</w:t>
      </w:r>
      <w:r w:rsidR="00323F94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ой услуги) заявителю в течение 3 дней</w:t>
      </w: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с момента подписания.</w:t>
      </w:r>
    </w:p>
    <w:p w:rsidR="00323F94" w:rsidRDefault="00323F94" w:rsidP="003E7E87">
      <w:pPr>
        <w:spacing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</w:p>
    <w:p w:rsidR="00323F94" w:rsidRDefault="00323F94" w:rsidP="003E7E87">
      <w:pPr>
        <w:spacing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</w:p>
    <w:p w:rsidR="00323F94" w:rsidRDefault="00323F94" w:rsidP="003E7E87">
      <w:pPr>
        <w:spacing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</w:p>
    <w:p w:rsidR="0039656B" w:rsidRDefault="0039656B" w:rsidP="003E7E87">
      <w:pPr>
        <w:spacing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</w:p>
    <w:p w:rsidR="00855ACA" w:rsidRPr="005F154E" w:rsidRDefault="00855ACA" w:rsidP="003E7E87">
      <w:pPr>
        <w:spacing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5F154E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lastRenderedPageBreak/>
        <w:t>2.13. Показателями оценки доступности и качества муниципальной услуги являются: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5"/>
        <w:gridCol w:w="5655"/>
        <w:gridCol w:w="1393"/>
        <w:gridCol w:w="634"/>
        <w:gridCol w:w="634"/>
        <w:gridCol w:w="634"/>
      </w:tblGrid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/</w:t>
            </w:r>
            <w:proofErr w:type="spellStart"/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Наименование показателя доступности и качества муниципальной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Нормативное значение показателя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Показатели результативности оказания муниципальной услуги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Доля заявителей, получивших муниципальную услугу с нарушением установленного срока предоставления муниципальной услуги, от общего числа заявителей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Удельный вес повторных обращений по предмету ранее оказанной муниципальной услуги, вызванных неполным и некачественным исполнением, в общем количестве обращений заявителей по данной услуге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Удельный вес обоснованных жалоб на действия (бездействие) и решения должностных лиц, участвующих в предоставлении муниципальной услуги, в общем количестве обращений заявителей по данной услуге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0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Показатели, характеризующие информационную доступность услуги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Наличие полной, достоверной и доступной для заявителей информации о муниципальной услуге, способе, порядке и условиях ее получения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Актуальность и работоспособность контактных координат (почтовый адрес, адреса электронной почты и интернет-сайта, номера телефонов), указанных в административном регламенте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DA1FC9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Показатели, характеризующие предоставление муниципальной услуги в электронной форме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DA1FC9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Возможность направления обращения по электронной почте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DA1FC9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Иные показатели доступности и качества муниципальной услуги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DA1FC9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4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DA1FC9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Обеспечение обратной связи с заявителями (наличие книги обращений)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да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DA1FC9" w:rsidP="00DA1FC9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4.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23F94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Количество взаимодействий заявителя с должностными лицами </w:t>
            </w:r>
            <w:r w:rsidR="00323F94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финансового отдела администрации</w:t>
            </w: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(прием и выдача документов) при предоставлении муниципальной услуги и их продолжительность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раз/минут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150" w:line="275" w:lineRule="atLeast"/>
              <w:jc w:val="both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2/25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3E7E87">
            <w:pPr>
              <w:spacing w:after="0" w:line="275" w:lineRule="atLeast"/>
              <w:jc w:val="both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</w:tr>
    </w:tbl>
    <w:p w:rsidR="00855ACA" w:rsidRPr="00DA1FC9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A1FC9">
        <w:rPr>
          <w:rFonts w:ascii="Times New Roman" w:eastAsia="Times New Roman" w:hAnsi="Times New Roman" w:cs="Times New Roman"/>
          <w:bCs/>
          <w:color w:val="242424"/>
          <w:sz w:val="24"/>
          <w:szCs w:val="24"/>
          <w:bdr w:val="none" w:sz="0" w:space="0" w:color="auto" w:frame="1"/>
          <w:lang w:eastAsia="ru-RU"/>
        </w:rPr>
        <w:t>2.14. Иные требования к предоставлению муниципальных услуг</w:t>
      </w:r>
    </w:p>
    <w:p w:rsidR="00855ACA" w:rsidRPr="00DA1FC9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Муниципальная услуга в многофункциональных центрах не предоставляется.</w:t>
      </w:r>
    </w:p>
    <w:p w:rsidR="00855ACA" w:rsidRPr="00DA1FC9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A1FC9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3. Состав, последовательность и сроки выполнения административных процедур, требования к порядку их выполнения.</w:t>
      </w:r>
    </w:p>
    <w:p w:rsidR="00855ACA" w:rsidRPr="00DA1FC9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3.1.Предоставление муниципальной услуги согласно блок-схеме, являющейся приложением к административному регламенту, состоит из административных процедур:</w:t>
      </w:r>
    </w:p>
    <w:p w:rsidR="00855ACA" w:rsidRPr="00DA1FC9" w:rsidRDefault="00855ACA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1) приём и регистрация поступившего запроса;</w:t>
      </w:r>
    </w:p>
    <w:p w:rsidR="00855ACA" w:rsidRPr="00DA1FC9" w:rsidRDefault="00323F94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2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) рассмотрение запроса по существу (включая, в необходимых случаях, направление запросов дополнительных материалов, продление сроков предоставления муниципальной услуги);</w:t>
      </w:r>
    </w:p>
    <w:p w:rsidR="00855ACA" w:rsidRPr="00DA1FC9" w:rsidRDefault="00323F94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3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) подготовка проекта разъяснений (в форме письма), либо проекта уведомления об отказе;</w:t>
      </w:r>
    </w:p>
    <w:p w:rsidR="00855ACA" w:rsidRPr="00DA1FC9" w:rsidRDefault="00323F94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4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) согласование проекта разъяснений (проекта уведомления об отказе) с юридическим </w:t>
      </w:r>
      <w:r w:rsid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отделом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</w:t>
      </w:r>
      <w:r w:rsidR="001F701C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администрации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;</w:t>
      </w:r>
    </w:p>
    <w:p w:rsidR="00855ACA" w:rsidRPr="00DA1FC9" w:rsidRDefault="00323F94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5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) подписание разъяснений (уведомления об отказе)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Главой </w:t>
      </w:r>
      <w:proofErr w:type="spell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Лежневского</w:t>
      </w:r>
      <w:proofErr w:type="spellEnd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 муниципального района (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заместителем главы, курирующим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 xml:space="preserve">финансовый 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отдел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)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;</w:t>
      </w:r>
    </w:p>
    <w:p w:rsidR="00855ACA" w:rsidRPr="00DA1FC9" w:rsidRDefault="00DA1FC9" w:rsidP="003E7E87">
      <w:pPr>
        <w:spacing w:after="150" w:line="275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7</w:t>
      </w:r>
      <w:r w:rsidR="00855ACA" w:rsidRPr="00DA1FC9">
        <w:rPr>
          <w:rFonts w:ascii="Times New Roman" w:eastAsia="Times New Roman" w:hAnsi="Times New Roman" w:cs="Times New Roman"/>
          <w:color w:val="242424"/>
          <w:sz w:val="24"/>
          <w:szCs w:val="24"/>
          <w:bdr w:val="none" w:sz="0" w:space="0" w:color="auto" w:frame="1"/>
          <w:lang w:eastAsia="ru-RU"/>
        </w:rPr>
        <w:t>) регистрация разъяснения (уведомления об отказе) и направление его заявителю.</w:t>
      </w:r>
    </w:p>
    <w:p w:rsidR="00855ACA" w:rsidRPr="003E7E87" w:rsidRDefault="00855ACA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Последовательность действий по предоставлению муниципальной услуги указана в</w:t>
      </w:r>
      <w:r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bookmarkEnd w:id="0"/>
      <w:r w:rsidR="009207D0"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begin"/>
      </w:r>
      <w:r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instrText xml:space="preserve"> HYPERLINK "http://www.krgadm.ru/regulatory/2032/" \l "Par227" </w:instrText>
      </w:r>
      <w:r w:rsidR="009207D0"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separate"/>
      </w:r>
      <w:r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блок-схеме</w:t>
      </w:r>
      <w:r w:rsidR="009207D0" w:rsidRPr="00DA1F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fldChar w:fldCharType="end"/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(приложение N 2 к настоящему административному регламенту).</w:t>
      </w:r>
    </w:p>
    <w:p w:rsidR="00DA1FC9" w:rsidRDefault="00DA1FC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bCs/>
          <w:color w:val="242424"/>
          <w:sz w:val="24"/>
          <w:szCs w:val="24"/>
          <w:lang w:eastAsia="ru-RU"/>
        </w:rPr>
      </w:pPr>
    </w:p>
    <w:p w:rsidR="00855ACA" w:rsidRPr="00DA1FC9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DA1FC9">
        <w:rPr>
          <w:rFonts w:ascii="Times New Roman" w:eastAsia="Times New Roman" w:hAnsi="Times New Roman" w:cs="Times New Roman"/>
          <w:bCs/>
          <w:color w:val="242424"/>
          <w:sz w:val="24"/>
          <w:szCs w:val="24"/>
          <w:lang w:eastAsia="ru-RU"/>
        </w:rPr>
        <w:t>3.2. Прием и регистрация письменного обращение (запроса).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Основанием для начала административной процедуры по приему и регистрации письменного обращения (запроса) является поступление письменного обращения (запроса) в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</w:t>
      </w:r>
      <w:proofErr w:type="gram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ю(</w:t>
      </w:r>
      <w:proofErr w:type="gramEnd"/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финансовый отдел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Специалист, в обязанности которого входит принятие документов:</w:t>
      </w:r>
    </w:p>
    <w:p w:rsidR="00855ACA" w:rsidRPr="003E7E87" w:rsidRDefault="00855ACA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Проверяет соответствие обращения (запроса) требованиям, установленным </w:t>
      </w:r>
      <w:hyperlink r:id="rId10" w:anchor="Par276" w:history="1">
        <w:r w:rsidRPr="003E7E87">
          <w:rPr>
            <w:rFonts w:ascii="Times New Roman" w:eastAsia="Times New Roman" w:hAnsi="Times New Roman" w:cs="Times New Roman"/>
            <w:color w:val="014591"/>
            <w:sz w:val="24"/>
            <w:szCs w:val="24"/>
            <w:u w:val="single"/>
            <w:lang w:eastAsia="ru-RU"/>
          </w:rPr>
          <w:t>пунктом 2.6.3.</w:t>
        </w:r>
      </w:hyperlink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настоящего административного регламента.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В случае выявления несоответствия представленного обращения требованиям, установленным пунктом 2.6.3. настоящего административного регламента:</w:t>
      </w:r>
    </w:p>
    <w:p w:rsidR="00855ACA" w:rsidRPr="003E7E87" w:rsidRDefault="00855ACA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при личном обращении заявителя предупреждает заявителя о наличии оснований для отказа в приеме обращения (запроса) и предлагает устранить выявленные несоответствия. В случае отказа заявителя в устранении несоответствий обращения требованиям, установленным пунктом 2.6.3 настоящего административного регламента, специалист, в обязанности которого входит принятие документов, отказывает заявителю в приеме обращения по основанию, предусмотренному </w:t>
      </w:r>
      <w:r w:rsidRPr="003E7E87">
        <w:rPr>
          <w:rFonts w:ascii="Times New Roman" w:eastAsia="Times New Roman" w:hAnsi="Times New Roman" w:cs="Times New Roman"/>
          <w:color w:val="014591"/>
          <w:sz w:val="24"/>
          <w:szCs w:val="24"/>
          <w:u w:val="single"/>
          <w:lang w:eastAsia="ru-RU"/>
        </w:rPr>
        <w:t>пунктом 2.</w:t>
      </w:r>
      <w:r w:rsidR="00C056A0">
        <w:rPr>
          <w:rFonts w:ascii="Times New Roman" w:eastAsia="Times New Roman" w:hAnsi="Times New Roman" w:cs="Times New Roman"/>
          <w:color w:val="014591"/>
          <w:sz w:val="24"/>
          <w:szCs w:val="24"/>
          <w:u w:val="single"/>
          <w:lang w:eastAsia="ru-RU"/>
        </w:rPr>
        <w:t>7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настоящего административного регламента;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при получении обращения средствами электронной почты информирует заявителя об этом в ответном письме на адрес электронной почты, указанный в обращении (запросе);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- при поступлении обращения средствами почтовой связи и при наличии контактных координат заявителя информирует средствами телефонной связи или готовит проект сопроводительного письма </w:t>
      </w: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возврата обращения с указанием причин отказа на указанный в обра</w:t>
      </w:r>
      <w:r w:rsidR="00DA1FC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щении почтовый адрес в течение</w:t>
      </w:r>
      <w:proofErr w:type="gramEnd"/>
      <w:r w:rsidR="00DA1FC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5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дней с момента обращения заявителя.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2) Регистрирует обращение в соответствии с установленными правилами делопроизводства в </w:t>
      </w:r>
      <w:r w:rsidR="007672C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финансовом отделе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личном обращении заявителя сообщает ему номер и дату регистрации обращения (запроса).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желанию заявителя при приеме и регистрации письменного обращения (запроса) на втором экземпляре специалистом, ответственным за делопроизводство, проставляется отметка о принятии документов с указанием даты.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3) При поступлении письменного обращения (запроса) по электронной почте специалист </w:t>
      </w:r>
      <w:r w:rsidR="007672C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финансового отдела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администрации, ответственный за делопроизводство, распечатывает поступившее письменное обращение (запрос), фиксирует факт его получения в журнале регистрации входящих документов и, в дальнейшем, работа с ним ведется аналогично работе с документами, полученными при личном обращении заявителя или по почте.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Результатом административной процедуры является регистрация обращения или отказ в его регистрации.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Продолжительность административной</w:t>
      </w:r>
      <w:r w:rsidR="00CB43D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процедуры составляет не более 3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дней с момента обращения заявителя.</w:t>
      </w:r>
    </w:p>
    <w:p w:rsidR="00855ACA" w:rsidRPr="00472769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72769">
        <w:rPr>
          <w:rFonts w:ascii="Times New Roman" w:eastAsia="Times New Roman" w:hAnsi="Times New Roman" w:cs="Times New Roman"/>
          <w:bCs/>
          <w:color w:val="242424"/>
          <w:sz w:val="24"/>
          <w:szCs w:val="24"/>
          <w:lang w:eastAsia="ru-RU"/>
        </w:rPr>
        <w:t>3.3. Рассмотрение письменного обращения (запроса) по существу (включая, в необходимых случаях, направление запросов дополнительных материалов, продление сроков предоставления муниципальной услуги). Подготовка проекта разъяснений (в форме письма), либо проекта уведомления об отказе. Согласование проекта разъяснений.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После регистрации письменное обращение (запрос) передаётся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главе </w:t>
      </w:r>
      <w:proofErr w:type="spell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(</w:t>
      </w:r>
      <w:r w:rsidR="00801DB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заместителю главы администрации, </w:t>
      </w:r>
      <w:proofErr w:type="gramStart"/>
      <w:r w:rsidR="00801DB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курирующем</w:t>
      </w:r>
      <w:proofErr w:type="gramEnd"/>
      <w:r w:rsidR="00801DB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финансовый отдел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="00801DBE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который назначает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ответственного исполнителя.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Исполнители обеспечивают объективное, всестороннее, своевременное рассмотрение запросов и в необходимых случаях осуществляют взаимодействие с другими отделами администрации, в установленном порядке готовят соответствующие запросы и получают дополнительные материалы, необходимые для оказания муниципальной услуги.</w:t>
      </w:r>
    </w:p>
    <w:p w:rsidR="00855ACA" w:rsidRPr="003E7E87" w:rsidRDefault="00855ACA" w:rsidP="003E7E87">
      <w:pPr>
        <w:spacing w:after="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рассмотрении письменного обращения (запроса) ответственный исполнитель проверяет на соответствие письменного обращения (запроса) требованиям </w:t>
      </w:r>
      <w:hyperlink r:id="rId11" w:anchor="Par141" w:history="1">
        <w:r w:rsidRPr="003E7E87">
          <w:rPr>
            <w:rFonts w:ascii="Times New Roman" w:eastAsia="Times New Roman" w:hAnsi="Times New Roman" w:cs="Times New Roman"/>
            <w:color w:val="014591"/>
            <w:sz w:val="24"/>
            <w:szCs w:val="24"/>
            <w:u w:val="single"/>
            <w:lang w:eastAsia="ru-RU"/>
          </w:rPr>
          <w:t>пункта 2.6</w:t>
        </w:r>
      </w:hyperlink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административного регламента.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В случае наличия оснований, предусмотренных пунктом 2.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7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. административного регламента, ответственный исполнитель в </w:t>
      </w: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срок</w:t>
      </w:r>
      <w:proofErr w:type="gram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не превышающи</w:t>
      </w:r>
      <w:r w:rsidR="008E03B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й 2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0 дн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ей с момента поступления запроса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принимает решение об отказе в предоставлении муниципальной услуги и готовит проект уведомления об отказе в предоставлении муниципальной услуги, в котором указывает причины отказа в предоставлении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Проект уведомления об отказе в предоставлении муниципальной услуги, в течение 5 дней с момента подготовки согласовывается со специалистом юридического </w:t>
      </w:r>
      <w:r w:rsidR="00CB43D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отдела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 </w:t>
      </w:r>
      <w:r w:rsidR="00CB43D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и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редставляется на подпись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главе </w:t>
      </w:r>
      <w:proofErr w:type="spell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(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заместителю главы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курирующему финансовый отдел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При отсутствии оснований для отказа в предоставлении муниципальной услуги ответственный исполнитель </w:t>
      </w:r>
      <w:r w:rsidR="00CB43D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отдела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принимает решение о представлении письменных разъяснений и готовит проект письменных разъяснений в течение 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37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дней с момента регистрации запроса в администрации.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Проект письменных разъяснений в течение </w:t>
      </w:r>
      <w:r w:rsidR="008E03B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10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дней с момента подготовки согласовывается со специалистом юридического </w:t>
      </w:r>
      <w:r w:rsidR="0047276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отдела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</w:t>
      </w:r>
      <w:r w:rsidR="00CB43D5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представляется на подпись </w:t>
      </w:r>
      <w:r w:rsidR="008E03B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заместителю главы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</w:t>
      </w:r>
      <w:r w:rsidR="008E03B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курирующему финансовый отдел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Результатом исполнения данной административной процедуры является: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-принятие решения об отказе в предоставлении муниципальной услуги и подготовка и согласование уведомления об отказе в предоставлении муниципальной услуги;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-принятие решения о предоставлении письменных разъяснений, подготовка и согласование письменных разъяснений.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Максимальный срок выполнения административной процедуры не должен превышать </w:t>
      </w:r>
      <w:r w:rsidR="00C056A0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47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дней с момента регистрации письменного обращения (запроса).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3.4. Регистрация разъяснения (уведомления об отказе) и направление его заявителю.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Основанием для начала административной процедуры по регистрации и направлению письменных разъяснений (уведомления об отказе в предоставлении муниципальной услуги) является подписание</w:t>
      </w:r>
      <w:r w:rsidR="0039656B" w:rsidRP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главой </w:t>
      </w:r>
      <w:proofErr w:type="spell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(</w:t>
      </w:r>
      <w:r w:rsidR="00E26A2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заместителем главы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</w:t>
      </w:r>
      <w:r w:rsidR="00B141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B141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курирующему финансовый отдел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письменных разъяснений (уведомления об отказе).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Специалист, ответственный за делопроизводство, регистрирует</w:t>
      </w:r>
      <w:r w:rsidR="00B141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подписанные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письменные разъяснения (уведомление об отказе), в журнале регистрации исходящих документов.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Письменные разъяснения (уведомление об отказе) направляется заявителю посредством почтовой связи и (или) электронной почты (в случае указания адресов заявителем), либо по желанию заявителя может быть вручено заявителю или его представителю лично в </w:t>
      </w:r>
      <w:r w:rsidR="00E26A2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финансовом отделе администрации</w:t>
      </w:r>
      <w:proofErr w:type="gramStart"/>
      <w:r w:rsidR="00E26A2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  <w:proofErr w:type="gramEnd"/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Результатом исполнения данной административной процедуры является: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вручение (направление) письменных разъяснений заявителю;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- вручение (направление) уведомления об отказе в предоставлении муниципальной услуги.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Максимальный срок выполнения административной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процедуры не должен превышать 3 дня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5B21D9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39656B" w:rsidRDefault="0039656B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</w:pP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lastRenderedPageBreak/>
        <w:t xml:space="preserve">4.Формы </w:t>
      </w:r>
      <w:proofErr w:type="gramStart"/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контроля за</w:t>
      </w:r>
      <w:proofErr w:type="gramEnd"/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предоставлением муниципальной услуги: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Текущий контроль соблюдения последовательности</w:t>
      </w:r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действий, определенных процедурами по предоставлению муниципальной услуги осуществляется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главой </w:t>
      </w:r>
      <w:proofErr w:type="spell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(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заместителем главы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администрации </w:t>
      </w:r>
      <w:proofErr w:type="spellStart"/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, курирующим финансовый отдел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Текущий контроль осуществляется путем проверок соблюдения и исполнения работниками положений настоящего регламента, иных нормативных правовых актов.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Контроль полноты и качества предоставления муниципальной услуги включает в себя проведение проверок, выявление и устранение нарушений прав граждан и юридических лиц. 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Проверка также может проводиться в связи с конкретными обращениями заявителя.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5. Досудебный (внесудебный) порядок обжалования решений и действий (бездействий) администрации решений, предоставляющего муниципальную услугу, а также его должностных лиц.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5.1.Заявители вправе обжаловать решения, принятые в ходе предоставления муниципальной услуги (на любом этапе), действия (бездействие) должностных лиц в досудебном (внесудебном) порядке.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855ACA" w:rsidRPr="003E7E87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нарушение срока предоставления муниципальной услуги;</w:t>
      </w:r>
    </w:p>
    <w:p w:rsidR="00855ACA" w:rsidRPr="003E7E87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)требование у заявителя документов, не предусмотренных нормативными правовыми актами Российской Федерации для предоставления муниципальной услуги;</w:t>
      </w:r>
    </w:p>
    <w:p w:rsidR="00855ACA" w:rsidRPr="003E7E87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отказ в приеме документов, предоставление которых предусмотрено нормативными правовыми актами Российской Федерации для предоставления муниципальной услуги, у заявителя;</w:t>
      </w:r>
    </w:p>
    <w:p w:rsidR="00855ACA" w:rsidRPr="003E7E87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Федерации;</w:t>
      </w:r>
    </w:p>
    <w:p w:rsidR="00855ACA" w:rsidRPr="003E7E87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затребование с заявителя при предоставлении муниципальной услуги платы, не предусмотренной нормативными правовыми актами Российской Федерации;</w:t>
      </w:r>
    </w:p>
    <w:p w:rsidR="00855ACA" w:rsidRPr="003E7E87" w:rsidRDefault="005B21D9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</w:t>
      </w:r>
      <w:r w:rsidR="00855ACA"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 отказ в исправлении допущенных опечаток и ошибок в выданных заявителю документах, либо нарушение установленного срока таких исправлений.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5.2. Жалоба (претензия) заявителя в досудебном (внесудебном) порядке может быть направлена: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1) в устной форме к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главе </w:t>
      </w:r>
      <w:proofErr w:type="spellStart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в график приема граждан (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заместителю</w:t>
      </w:r>
      <w:r w:rsidR="00B141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главы администрации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proofErr w:type="gramStart"/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курирующем</w:t>
      </w:r>
      <w:proofErr w:type="gramEnd"/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финансовый отдел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2) в форме индивидуального письменного обращения (заявления) на имя главы администрации </w:t>
      </w:r>
      <w:proofErr w:type="spellStart"/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 или его заместителя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, </w:t>
      </w:r>
      <w:proofErr w:type="gramStart"/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курирующем</w:t>
      </w:r>
      <w:proofErr w:type="gramEnd"/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финансовый отдел администрации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в письменном виде на почтовый адрес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Администрации (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финансового отдела</w:t>
      </w:r>
      <w:r w:rsidR="0039656B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4) в электронной форме;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5) на официальный сайт администрации </w:t>
      </w:r>
      <w:proofErr w:type="spellStart"/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0D55D4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района;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855ACA" w:rsidRPr="003E7E87" w:rsidRDefault="00855ACA" w:rsidP="00F45AD8">
      <w:pPr>
        <w:spacing w:before="240"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Прием жалоб в письменной форме осуществляется </w:t>
      </w:r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Администрацие</w:t>
      </w:r>
      <w:proofErr w:type="gramStart"/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й(</w:t>
      </w:r>
      <w:proofErr w:type="gramEnd"/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финансовым отделом</w:t>
      </w:r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Время приема жалоб соответствует графику приема заявителей, указанному в пункте 1.3.1 настоящего административного регламента.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Жалоба (претензия) подлежит обязательной регистрации в течение одного рабочего дня с момента поступления в 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финансовый отдел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5.3. Основанием для начала процедуры досудебного (внесудебного) (внесудебного) обжалования действий (бездействий) должностных лиц, ответственных за предоставление муниципальной услуги, является подача заявителем жалобы (претензии).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Жалоба (претензия) должна содержать: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решение, действие (бездействие) органа, должностного лица, которые обжалуются;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суть обжалуемого решения, действия (бездействия) органа, должностного лица;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4) обстоятельства, на основании которых заявитель считает, что нарушены его права, свободы и законные интересы, созданы препятствия к их реализации либо незаконно возложена какая-либо обязанность;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5) сведения о способе информирования о принятых мерах по результатам рассмотрения обращения (жалобы);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6) иные сведения, которые заявитель считает необходимым указать.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случае необходимости в обоснование своих доводов заявитель прилагает к жалобе документы и материалы либо их копии.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5.4. Заявители имеют право обратиться в </w:t>
      </w:r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Администрацию (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финансовый отдел</w:t>
      </w:r>
      <w:proofErr w:type="gramStart"/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</w:t>
      </w:r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proofErr w:type="gram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за получением информации и документов, необходимых для обоснования и рассмотрения жалобы (претензии).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5.5. </w:t>
      </w: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обращении заявителей с жалобой (претензией) в письменной форме срок ее рассмотрения не должен превышать пятнадцати рабочих дней со дня ее регистрации, а в случае обжало</w:t>
      </w:r>
      <w:r w:rsidR="005B21D9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вания отказа должностного лица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В исключительных случаях, а также в случае направления запроса о предоставлении документов и материалов, необходимых для рассмотрения жалобы, срок рассмотрения 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жалобы может быть продлён, но не более чем на 30 дней, с одновременным уведомлением заявителя о продлении срока рассмотрения жалобы.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5.6. Жалобы (претензии) заявителей, поданные в письменной форме, остаются без рассмотрения в следующих случаях: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в жалобе не указаны наименование заявителя (юридического лица) или фамилия заявителя (физического лица), направившего жалобу, и почтовый адрес, по которому должен быть направлен ответ;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жалоба содержит нецензурные либо оскорбительные выражения, угрозы жизни, здоровью и имуществу должностного лица, а также членов их семьи. Такая жалоба может быть оставлена без ответа по существу поставленных в нем вопросов, а заявителю, направившему жалобу, сообщено о недопустимости злоупотребления правом;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в случае, если текст жалобы не поддается прочтению, ответ на такую жалобу не даётся, о чём сообщается заявителю, направившему жалобу, если его наименование и почтовый адрес поддаются прочтению;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4) в жалобе заявителя содержится вопрос, на который ему многократно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5) в случае, если ответ по существу жалобы не может быть дан без разглашения сведений, составляющих государственную или иную охраняемую федеральным законом тайну.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5.7. По результатам рассмотрения жалобы (претензии) принимается одно из следующих решений: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удовлетворяет жалобу,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настоящим Административным регламентом, а также в иных формах;</w:t>
      </w:r>
      <w:proofErr w:type="gramEnd"/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отказ в удовлетворении жалобы (претензии).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5.8. Не позднее дня, следующего за днем принятия решения, заявителю направляется мотивированный ответ о результатах рассмотрения жалобы (претензии) в общеустановленном порядке в письменной форме.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В ответе по результатам рассмотрения жалобы указываются: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1) наименование органа, должность, фамилия, имя, отчество (последнее – при наличии) его должностного лица, принявшего решение по жалобе;</w:t>
      </w:r>
      <w:proofErr w:type="gramEnd"/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3) фамилия, имя, отчество (последнее – при наличии) или наименование заявителя;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4) основания для принятия решения по жалобе;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5) принятое по жалобе решение;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6) в случае если жалоба признана обоснованной – сроки устранения выявленных нарушений, в том числе срок предоставления результата муниципальной услуги;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7) сведения о порядке обжалования принятого по жалобе решения.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 xml:space="preserve">Ответ по результатам рассмотрения жалобы подписывается </w:t>
      </w:r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главой </w:t>
      </w:r>
      <w:proofErr w:type="spellStart"/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Лежневского</w:t>
      </w:r>
      <w:proofErr w:type="spellEnd"/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муниципального района (</w:t>
      </w:r>
      <w:r w:rsidR="009A01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заместителем главы администрации, </w:t>
      </w:r>
      <w:proofErr w:type="gramStart"/>
      <w:r w:rsidR="009A01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курирующем</w:t>
      </w:r>
      <w:proofErr w:type="gramEnd"/>
      <w:r w:rsidR="009A0123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финансовый отдел</w:t>
      </w:r>
      <w:r w:rsidR="00F45AD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)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 желанию заявителя ответ по результатам рассмотрения жалобы может быть направлен в электронной форме в виде электронной копии документа, полностью воспроизводящего текст или изображение документа в формате графического файла.</w:t>
      </w:r>
    </w:p>
    <w:p w:rsidR="00855ACA" w:rsidRPr="003E7E87" w:rsidRDefault="00855ACA" w:rsidP="003E7E87">
      <w:pPr>
        <w:spacing w:after="150"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5.9. В случае установления в ходе или по результатам </w:t>
      </w:r>
      <w:proofErr w:type="gramStart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55ACA" w:rsidRDefault="00855ACA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5.10. Заявитель вправе обжаловать решения, принятые в ходе предоставления муниципальной услуги, действия (бездействие) должностного лица органа, предоставляющего муниципальную услугу, либо муниципального служащего, предоставляющего муниципальную услугу, в </w:t>
      </w:r>
      <w:hyperlink r:id="rId12" w:history="1">
        <w:r w:rsidRPr="003E7E87">
          <w:rPr>
            <w:rFonts w:ascii="Times New Roman" w:eastAsia="Times New Roman" w:hAnsi="Times New Roman" w:cs="Times New Roman"/>
            <w:color w:val="014591"/>
            <w:sz w:val="24"/>
            <w:szCs w:val="24"/>
            <w:u w:val="single"/>
            <w:lang w:eastAsia="ru-RU"/>
          </w:rPr>
          <w:t>судебном</w:t>
        </w:r>
      </w:hyperlink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 порядке, обратившись с соответствующим заявлением в суд, в установленном законом порядке.</w:t>
      </w:r>
    </w:p>
    <w:p w:rsidR="00F720F9" w:rsidRDefault="00F720F9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F720F9" w:rsidRDefault="00F720F9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9A0123" w:rsidRDefault="009A0123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F720F9" w:rsidRDefault="00F720F9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p w:rsidR="00F720F9" w:rsidRPr="003E7E87" w:rsidRDefault="00F720F9" w:rsidP="003E7E87">
      <w:pPr>
        <w:spacing w:line="238" w:lineRule="atLeast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56"/>
        <w:gridCol w:w="9349"/>
      </w:tblGrid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855ACA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855ACA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Приложение 1</w:t>
            </w:r>
          </w:p>
          <w:p w:rsidR="00855ACA" w:rsidRPr="003E7E87" w:rsidRDefault="00855ACA" w:rsidP="008B262A">
            <w:pPr>
              <w:spacing w:after="150" w:line="238" w:lineRule="atLeast"/>
              <w:jc w:val="righ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к административному регламенту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о местных налогах и сборах </w:t>
            </w:r>
            <w:proofErr w:type="spellStart"/>
            <w:r w:rsidR="008B262A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Лежневского</w:t>
            </w:r>
            <w:proofErr w:type="spellEnd"/>
            <w:r w:rsidR="008B262A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 городского поселения</w:t>
            </w:r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»</w:t>
            </w:r>
            <w:proofErr w:type="gramStart"/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 утверждённому постановлением администрации </w:t>
            </w:r>
            <w:proofErr w:type="spellStart"/>
            <w:r w:rsidR="008B262A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Лежневского</w:t>
            </w:r>
            <w:proofErr w:type="spellEnd"/>
            <w:r w:rsidR="008B262A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 муниципального </w:t>
            </w:r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района от ___________</w:t>
            </w: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 № ____</w:t>
            </w:r>
          </w:p>
        </w:tc>
      </w:tr>
      <w:tr w:rsidR="00855ACA" w:rsidRPr="003E7E87" w:rsidTr="00855ACA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855ACA" w:rsidP="00855ACA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855ACA" w:rsidRPr="003E7E87" w:rsidRDefault="00F45AD8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Админстрацию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Лежневского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 муниципального района Ивановской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обалсти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(В финансовый отдел администрации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Лежневского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муниципального района Ивановской области) </w:t>
            </w:r>
            <w:r w:rsidR="00855ACA"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(Ф.И.О.)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от____________________________________________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gramStart"/>
            <w:r w:rsidRPr="003E7E87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>(Ф.И.О. заявителя - физического лица (его представителя), ФИО руководителя (представителя) организации – заявителя, наименование и ИНН организации - заявителя)</w:t>
            </w:r>
            <w:proofErr w:type="gramEnd"/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Адрес места жительства заявителя, юридический адрес организации: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реквизиты доверенности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______________________________________________</w:t>
            </w:r>
          </w:p>
          <w:p w:rsidR="00855ACA" w:rsidRPr="003E7E87" w:rsidRDefault="00855ACA" w:rsidP="00855ACA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3E7E8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242424"/>
                <w:sz w:val="24"/>
                <w:szCs w:val="24"/>
                <w:lang w:eastAsia="ru-RU"/>
              </w:rPr>
              <w:t>контактный телефон</w:t>
            </w:r>
            <w:r w:rsidRPr="003E7E8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_________________________</w:t>
            </w:r>
          </w:p>
        </w:tc>
      </w:tr>
    </w:tbl>
    <w:p w:rsidR="00855ACA" w:rsidRPr="003E7E87" w:rsidRDefault="00855ACA" w:rsidP="00855ACA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Запрос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Прошу предоставить письменных разъяснение применения нормативных правовых актов </w:t>
      </w:r>
      <w:proofErr w:type="spellStart"/>
      <w:r w:rsidR="008B262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Лежневского</w:t>
      </w:r>
      <w:proofErr w:type="spellEnd"/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городско</w:t>
      </w:r>
      <w:r w:rsidR="008B262A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>го поселения</w:t>
      </w:r>
      <w:r w:rsidRPr="003E7E87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lang w:eastAsia="ru-RU"/>
        </w:rPr>
        <w:t xml:space="preserve"> о местных налогах и сборах.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Способ получения письменных разъяснений: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_____________________________________________________________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proofErr w:type="gramStart"/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(лично по адресу администрации; по почте простым письмом; по электронной почте (указать адрес электронной почты)</w:t>
      </w:r>
      <w:proofErr w:type="gramEnd"/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«___» ____________ _______________ _________________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(дата) (подпись) (расшифровка подписи)</w:t>
      </w:r>
    </w:p>
    <w:p w:rsidR="00472769" w:rsidRDefault="00472769" w:rsidP="00855ACA">
      <w:pPr>
        <w:spacing w:after="150" w:line="238" w:lineRule="atLeast"/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</w:pP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Приложение 2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к административному регламенту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о местных налогах и сборах </w:t>
      </w:r>
      <w:proofErr w:type="spellStart"/>
      <w:r w:rsidR="00F720F9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Лежневского</w:t>
      </w:r>
      <w:proofErr w:type="spellEnd"/>
      <w:r w:rsidR="00F720F9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 городского</w:t>
      </w:r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 </w:t>
      </w:r>
      <w:proofErr w:type="spellStart"/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поселение</w:t>
      </w:r>
      <w:r w:rsidR="00F720F9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я</w:t>
      </w:r>
      <w:proofErr w:type="spellEnd"/>
      <w:proofErr w:type="gramStart"/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 ,</w:t>
      </w:r>
      <w:proofErr w:type="gramEnd"/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 утверждённому постановлением администрации </w:t>
      </w:r>
      <w:proofErr w:type="spellStart"/>
      <w:r w:rsidR="00F720F9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Лежневского</w:t>
      </w:r>
      <w:proofErr w:type="spellEnd"/>
      <w:r w:rsidR="00F720F9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 муниципального</w:t>
      </w:r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 xml:space="preserve"> района</w:t>
      </w:r>
    </w:p>
    <w:p w:rsidR="00855ACA" w:rsidRPr="003E7E87" w:rsidRDefault="00855ACA" w:rsidP="00855ACA">
      <w:pPr>
        <w:spacing w:after="150" w:line="238" w:lineRule="atLeast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i/>
          <w:iCs/>
          <w:color w:val="242424"/>
          <w:sz w:val="24"/>
          <w:szCs w:val="24"/>
          <w:lang w:eastAsia="ru-RU"/>
        </w:rPr>
        <w:t>от ___________</w:t>
      </w: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__ № ____</w:t>
      </w:r>
    </w:p>
    <w:p w:rsidR="00855ACA" w:rsidRPr="003E7E87" w:rsidRDefault="00855ACA" w:rsidP="00855ACA">
      <w:pPr>
        <w:spacing w:after="150" w:line="238" w:lineRule="atLeast"/>
        <w:jc w:val="center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БЛОК-СХЕМА</w:t>
      </w:r>
    </w:p>
    <w:p w:rsidR="00855ACA" w:rsidRPr="003E7E87" w:rsidRDefault="00855ACA" w:rsidP="00855ACA">
      <w:pPr>
        <w:spacing w:line="238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E87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предоставления муниципальной услуги</w:t>
      </w:r>
    </w:p>
    <w:tbl>
      <w:tblPr>
        <w:tblW w:w="79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</w:tblGrid>
      <w:tr w:rsidR="00472769" w:rsidTr="005246B3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69" w:rsidRDefault="00472769" w:rsidP="005246B3">
            <w:pPr>
              <w:adjustRightInd w:val="0"/>
              <w:ind w:left="-567"/>
              <w:jc w:val="center"/>
              <w:rPr>
                <w:rFonts w:eastAsia="Arial Unicode MS"/>
                <w:bCs/>
              </w:rPr>
            </w:pPr>
          </w:p>
          <w:p w:rsidR="00472769" w:rsidRDefault="00472769" w:rsidP="005246B3">
            <w:pPr>
              <w:ind w:left="-567"/>
              <w:jc w:val="center"/>
              <w:rPr>
                <w:rFonts w:eastAsia="Arial Unicode MS"/>
              </w:rPr>
            </w:pPr>
            <w:r>
              <w:rPr>
                <w:rFonts w:eastAsia="Arial Unicode MS"/>
              </w:rPr>
              <w:t>прием и регистрация заявления и приложенных к нему документов</w:t>
            </w:r>
          </w:p>
          <w:p w:rsidR="00472769" w:rsidRDefault="00472769" w:rsidP="005246B3">
            <w:pPr>
              <w:widowControl w:val="0"/>
              <w:autoSpaceDE w:val="0"/>
              <w:autoSpaceDN w:val="0"/>
              <w:adjustRightInd w:val="0"/>
              <w:ind w:left="-567"/>
              <w:jc w:val="center"/>
              <w:rPr>
                <w:rFonts w:eastAsia="Arial Unicode MS"/>
                <w:bCs/>
              </w:rPr>
            </w:pPr>
          </w:p>
        </w:tc>
      </w:tr>
    </w:tbl>
    <w:p w:rsidR="00472769" w:rsidRDefault="009207D0" w:rsidP="00472769">
      <w:pPr>
        <w:adjustRightInd w:val="0"/>
        <w:ind w:left="-567"/>
        <w:jc w:val="center"/>
        <w:rPr>
          <w:bCs/>
          <w:i/>
        </w:rPr>
      </w:pPr>
      <w:r w:rsidRPr="009207D0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34" type="#_x0000_t32" style="position:absolute;left:0;text-align:left;margin-left:228.1pt;margin-top:3.55pt;width:0;height:27.8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">
            <v:stroke endarrow="block"/>
          </v:shape>
        </w:pict>
      </w:r>
    </w:p>
    <w:tbl>
      <w:tblPr>
        <w:tblpPr w:leftFromText="180" w:rightFromText="180" w:vertAnchor="text" w:horzAnchor="margin" w:tblpXSpec="center" w:tblpY="233"/>
        <w:tblW w:w="7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8"/>
      </w:tblGrid>
      <w:tr w:rsidR="00472769" w:rsidTr="00472769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769" w:rsidRDefault="00472769" w:rsidP="00472769">
            <w:pPr>
              <w:ind w:left="-567"/>
              <w:jc w:val="center"/>
              <w:rPr>
                <w:rFonts w:eastAsia="Arial Unicode MS"/>
              </w:rPr>
            </w:pPr>
          </w:p>
          <w:p w:rsidR="00472769" w:rsidRDefault="00472769" w:rsidP="00472769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рассмотрение заявления и документов, принятие решения </w:t>
            </w:r>
          </w:p>
          <w:p w:rsidR="00472769" w:rsidRDefault="00472769" w:rsidP="00472769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о </w:t>
            </w:r>
            <w:r>
              <w:rPr>
                <w:rFonts w:ascii="Times New Roman" w:hAnsi="Times New Roman"/>
                <w:sz w:val="24"/>
                <w:szCs w:val="24"/>
              </w:rPr>
              <w:t>даче письменных разъяснений по вопросам применения муниципальных правовых актов о налогах и сборах</w:t>
            </w:r>
            <w:r w:rsidR="00B141F8">
              <w:rPr>
                <w:rFonts w:ascii="Times New Roman" w:hAnsi="Times New Roman"/>
                <w:sz w:val="24"/>
                <w:szCs w:val="24"/>
              </w:rPr>
              <w:t>, согласование и подписание разъяснений</w:t>
            </w:r>
          </w:p>
          <w:p w:rsidR="00472769" w:rsidRDefault="00472769" w:rsidP="00472769">
            <w:pPr>
              <w:pStyle w:val="11"/>
              <w:shd w:val="clear" w:color="auto" w:fill="auto"/>
              <w:tabs>
                <w:tab w:val="left" w:pos="863"/>
              </w:tabs>
              <w:spacing w:after="0"/>
              <w:ind w:right="20" w:firstLine="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9207D0" w:rsidP="00472769">
      <w:pPr>
        <w:adjustRightInd w:val="0"/>
        <w:ind w:left="-567"/>
        <w:jc w:val="center"/>
        <w:rPr>
          <w:bCs/>
          <w:i/>
        </w:rPr>
      </w:pPr>
      <w:r w:rsidRPr="009207D0">
        <w:rPr>
          <w:noProof/>
        </w:rPr>
        <w:pict>
          <v:shape id="Прямая со стрелкой 5" o:spid="_x0000_s1035" type="#_x0000_t32" style="position:absolute;left:0;text-align:left;margin-left:236.2pt;margin-top:1.35pt;width:0;height:28.5pt;flip:x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">
            <v:stroke endarrow="block"/>
          </v:shape>
        </w:pic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43"/>
      </w:tblGrid>
      <w:tr w:rsidR="00472769" w:rsidTr="00B141F8">
        <w:trPr>
          <w:trHeight w:val="883"/>
        </w:trPr>
        <w:tc>
          <w:tcPr>
            <w:tcW w:w="8143" w:type="dxa"/>
          </w:tcPr>
          <w:p w:rsidR="00472769" w:rsidRDefault="00472769" w:rsidP="005246B3">
            <w:pPr>
              <w:adjustRightInd w:val="0"/>
              <w:ind w:left="-567"/>
              <w:jc w:val="center"/>
              <w:rPr>
                <w:rFonts w:eastAsia="Arial Unicode MS"/>
                <w:bCs/>
              </w:rPr>
            </w:pPr>
          </w:p>
          <w:p w:rsidR="00472769" w:rsidRDefault="00B141F8" w:rsidP="005246B3">
            <w:pPr>
              <w:adjustRightInd w:val="0"/>
              <w:ind w:left="-567"/>
              <w:jc w:val="center"/>
              <w:rPr>
                <w:rFonts w:eastAsia="Arial Unicode MS"/>
                <w:bCs/>
              </w:rPr>
            </w:pPr>
            <w:r>
              <w:rPr>
                <w:rFonts w:eastAsia="Arial Unicode MS"/>
              </w:rPr>
              <w:t xml:space="preserve">регистрация разъяснений и </w:t>
            </w:r>
            <w:r w:rsidR="00472769">
              <w:rPr>
                <w:rFonts w:eastAsia="Arial Unicode MS"/>
              </w:rPr>
              <w:t>направление результатов рассмотрения заявления</w:t>
            </w:r>
          </w:p>
        </w:tc>
      </w:tr>
    </w:tbl>
    <w:p w:rsidR="00472769" w:rsidRDefault="009207D0" w:rsidP="00472769">
      <w:pPr>
        <w:adjustRightInd w:val="0"/>
        <w:ind w:left="-567"/>
        <w:jc w:val="center"/>
        <w:rPr>
          <w:bCs/>
          <w:i/>
        </w:rPr>
      </w:pPr>
      <w:r w:rsidRPr="009207D0">
        <w:rPr>
          <w:noProof/>
        </w:rPr>
        <w:pict>
          <v:shape id="Прямая со стрелкой 6" o:spid="_x0000_s1038" type="#_x0000_t32" style="position:absolute;left:0;text-align:left;margin-left:236.2pt;margin-top:2.85pt;width:0;height:27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dYRXgIAAHUEAAAOAAAAZHJzL2Uyb0RvYy54bWysVEtu2zAQ3RfoHQjuHVmO7CZ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">
            <v:stroke endarrow="block"/>
          </v:shape>
        </w:pict>
      </w:r>
    </w:p>
    <w:p w:rsidR="00472769" w:rsidRDefault="009207D0" w:rsidP="00472769">
      <w:pPr>
        <w:adjustRightInd w:val="0"/>
        <w:ind w:left="-567"/>
        <w:jc w:val="center"/>
        <w:rPr>
          <w:bCs/>
          <w:i/>
        </w:rPr>
      </w:pPr>
      <w:r w:rsidRPr="009207D0">
        <w:rPr>
          <w:noProof/>
        </w:rPr>
        <w:pict>
          <v:shape id="Прямая со стрелкой 7" o:spid="_x0000_s1040" type="#_x0000_t32" style="position:absolute;left:0;text-align:left;margin-left:77.4pt;margin-top:8.55pt;width:0;height:27.7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">
            <v:stroke endarrow="block"/>
          </v:shape>
        </w:pict>
      </w:r>
      <w:r w:rsidRPr="009207D0">
        <w:rPr>
          <w:noProof/>
        </w:rPr>
        <w:pict>
          <v:shape id="Прямая со стрелкой 8" o:spid="_x0000_s1041" type="#_x0000_t32" style="position:absolute;left:0;text-align:left;margin-left:383.75pt;margin-top:8.55pt;width:0;height:27.7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">
            <v:stroke endarrow="block"/>
          </v:shape>
        </w:pict>
      </w:r>
      <w:r w:rsidRPr="009207D0">
        <w:rPr>
          <w:noProof/>
        </w:rPr>
        <w:pict>
          <v:shape id="Прямая со стрелкой 15" o:spid="_x0000_s1039" type="#_x0000_t32" style="position:absolute;left:0;text-align:left;margin-left:77.4pt;margin-top:5.15pt;width:306.35pt;height:.65pt;flip:y;z-index:2516654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"/>
        </w:pict>
      </w:r>
    </w:p>
    <w:p w:rsidR="00472769" w:rsidRDefault="009207D0" w:rsidP="00472769">
      <w:pPr>
        <w:adjustRightInd w:val="0"/>
        <w:ind w:left="-567"/>
        <w:jc w:val="center"/>
        <w:rPr>
          <w:bCs/>
          <w:i/>
        </w:rPr>
      </w:pPr>
      <w:r>
        <w:rPr>
          <w:bCs/>
          <w:i/>
          <w:noProof/>
          <w:lang w:eastAsia="ru-RU"/>
        </w:rPr>
        <w:pict>
          <v:rect id="Прямоугольник 17" o:spid="_x0000_s1043" style="position:absolute;left:0;text-align:left;margin-left:-48.7pt;margin-top:10.85pt;width:253.6pt;height:62.4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">
            <v:textbox>
              <w:txbxContent>
                <w:p w:rsidR="00472769" w:rsidRDefault="00472769" w:rsidP="00472769">
                  <w:pPr>
                    <w:jc w:val="center"/>
                  </w:pPr>
                  <w:r>
                    <w:t>письменное разъяснение по вопросам применения муниципальных правовых актов о налогах и сборах</w:t>
                  </w:r>
                </w:p>
              </w:txbxContent>
            </v:textbox>
          </v:rect>
        </w:pict>
      </w:r>
      <w:r w:rsidRPr="009207D0">
        <w:rPr>
          <w:noProof/>
        </w:rPr>
        <w:pict>
          <v:rect id="Прямоугольник 12" o:spid="_x0000_s1037" style="position:absolute;left:0;text-align:left;margin-left:236.2pt;margin-top:10.85pt;width:253.6pt;height:62.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">
            <v:textbox style="mso-next-textbox:#Прямоугольник 12">
              <w:txbxContent>
                <w:p w:rsidR="00472769" w:rsidRDefault="00472769" w:rsidP="00472769">
                  <w:pPr>
                    <w:ind w:right="-44"/>
                    <w:jc w:val="center"/>
                  </w:pPr>
                  <w:r>
                    <w:t>письменный отказ в предоставлении муниципальной услуги</w:t>
                  </w:r>
                </w:p>
              </w:txbxContent>
            </v:textbox>
          </v:rect>
        </w:pict>
      </w:r>
    </w:p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472769" w:rsidP="00472769">
      <w:pPr>
        <w:adjustRightInd w:val="0"/>
        <w:ind w:left="-567"/>
        <w:jc w:val="center"/>
        <w:rPr>
          <w:bCs/>
          <w:i/>
        </w:rPr>
      </w:pPr>
    </w:p>
    <w:p w:rsidR="00472769" w:rsidRDefault="00472769" w:rsidP="00472769">
      <w:pPr>
        <w:adjustRightInd w:val="0"/>
        <w:ind w:left="-567"/>
        <w:jc w:val="center"/>
        <w:rPr>
          <w:i/>
        </w:rPr>
      </w:pPr>
    </w:p>
    <w:p w:rsidR="00472769" w:rsidRDefault="00472769" w:rsidP="00472769">
      <w:pPr>
        <w:pStyle w:val="Bodytext30"/>
        <w:shd w:val="clear" w:color="auto" w:fill="auto"/>
        <w:spacing w:line="230" w:lineRule="exact"/>
        <w:ind w:left="-567"/>
        <w:jc w:val="center"/>
        <w:rPr>
          <w:rFonts w:eastAsia="Calibri"/>
        </w:rPr>
      </w:pPr>
    </w:p>
    <w:p w:rsidR="00472769" w:rsidRDefault="00472769" w:rsidP="00472769">
      <w:pPr>
        <w:pStyle w:val="Bodytext30"/>
        <w:shd w:val="clear" w:color="auto" w:fill="auto"/>
        <w:spacing w:line="230" w:lineRule="exact"/>
        <w:ind w:left="-567"/>
        <w:jc w:val="center"/>
      </w:pPr>
    </w:p>
    <w:p w:rsidR="00472769" w:rsidRDefault="00472769" w:rsidP="00472769">
      <w:pPr>
        <w:pStyle w:val="Bodytext30"/>
        <w:shd w:val="clear" w:color="auto" w:fill="auto"/>
        <w:spacing w:line="230" w:lineRule="exact"/>
        <w:ind w:left="-567"/>
        <w:jc w:val="center"/>
      </w:pPr>
    </w:p>
    <w:p w:rsidR="00472769" w:rsidRDefault="00472769" w:rsidP="00472769">
      <w:pPr>
        <w:pStyle w:val="Bodytext30"/>
        <w:shd w:val="clear" w:color="auto" w:fill="auto"/>
        <w:spacing w:line="230" w:lineRule="exact"/>
        <w:ind w:left="-567"/>
        <w:jc w:val="center"/>
      </w:pPr>
    </w:p>
    <w:p w:rsidR="00472769" w:rsidRDefault="00472769" w:rsidP="00472769">
      <w:pPr>
        <w:pStyle w:val="Bodytext30"/>
        <w:shd w:val="clear" w:color="auto" w:fill="auto"/>
        <w:spacing w:line="230" w:lineRule="exact"/>
        <w:ind w:left="-567"/>
        <w:jc w:val="center"/>
      </w:pPr>
    </w:p>
    <w:p w:rsidR="00472769" w:rsidRDefault="00472769" w:rsidP="00472769">
      <w:pPr>
        <w:pStyle w:val="Bodytext30"/>
        <w:shd w:val="clear" w:color="auto" w:fill="auto"/>
        <w:spacing w:line="230" w:lineRule="exact"/>
        <w:ind w:left="-567"/>
        <w:jc w:val="center"/>
      </w:pPr>
    </w:p>
    <w:p w:rsidR="008C6969" w:rsidRPr="003E7E87" w:rsidRDefault="008C6969">
      <w:pPr>
        <w:rPr>
          <w:rFonts w:ascii="Times New Roman" w:hAnsi="Times New Roman" w:cs="Times New Roman"/>
          <w:sz w:val="24"/>
          <w:szCs w:val="24"/>
        </w:rPr>
      </w:pPr>
    </w:p>
    <w:sectPr w:rsidR="008C6969" w:rsidRPr="003E7E87" w:rsidSect="008C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83727"/>
    <w:multiLevelType w:val="multilevel"/>
    <w:tmpl w:val="233295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5ACA"/>
    <w:rsid w:val="000D55D4"/>
    <w:rsid w:val="001B5DF0"/>
    <w:rsid w:val="001F701C"/>
    <w:rsid w:val="00312844"/>
    <w:rsid w:val="00323F94"/>
    <w:rsid w:val="003766DE"/>
    <w:rsid w:val="0039656B"/>
    <w:rsid w:val="003E7E87"/>
    <w:rsid w:val="003F774E"/>
    <w:rsid w:val="00440237"/>
    <w:rsid w:val="00472769"/>
    <w:rsid w:val="00567578"/>
    <w:rsid w:val="005B21D9"/>
    <w:rsid w:val="005F154E"/>
    <w:rsid w:val="006E060D"/>
    <w:rsid w:val="00740190"/>
    <w:rsid w:val="007672C1"/>
    <w:rsid w:val="007C11A1"/>
    <w:rsid w:val="007D7C5D"/>
    <w:rsid w:val="00801DBE"/>
    <w:rsid w:val="00855ACA"/>
    <w:rsid w:val="008B262A"/>
    <w:rsid w:val="008C6969"/>
    <w:rsid w:val="008E03B3"/>
    <w:rsid w:val="009207D0"/>
    <w:rsid w:val="00975D2D"/>
    <w:rsid w:val="009A0123"/>
    <w:rsid w:val="00A21138"/>
    <w:rsid w:val="00AD7D89"/>
    <w:rsid w:val="00B018A6"/>
    <w:rsid w:val="00B141F8"/>
    <w:rsid w:val="00C056A0"/>
    <w:rsid w:val="00CB43D5"/>
    <w:rsid w:val="00D001C1"/>
    <w:rsid w:val="00DA1FC9"/>
    <w:rsid w:val="00DC675F"/>
    <w:rsid w:val="00DF5E5A"/>
    <w:rsid w:val="00E26A2C"/>
    <w:rsid w:val="00EC0549"/>
    <w:rsid w:val="00ED0400"/>
    <w:rsid w:val="00F45AD8"/>
    <w:rsid w:val="00F67FDA"/>
    <w:rsid w:val="00F720F9"/>
    <w:rsid w:val="00FE5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7" type="connector" idref="#Прямая со стрелкой 2"/>
        <o:r id="V:Rule8" type="connector" idref="#Прямая со стрелкой 8"/>
        <o:r id="V:Rule9" type="connector" idref="#Прямая со стрелкой 15"/>
        <o:r id="V:Rule10" type="connector" idref="#Прямая со стрелкой 7"/>
        <o:r id="V:Rule11" type="connector" idref="#Прямая со стрелкой 6"/>
        <o:r id="V:Rule12" type="connector" idref="#Прямая со стрелкой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969"/>
  </w:style>
  <w:style w:type="paragraph" w:styleId="1">
    <w:name w:val="heading 1"/>
    <w:basedOn w:val="a"/>
    <w:link w:val="10"/>
    <w:uiPriority w:val="9"/>
    <w:qFormat/>
    <w:rsid w:val="00855A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5A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55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55ACA"/>
  </w:style>
  <w:style w:type="character" w:styleId="a4">
    <w:name w:val="Hyperlink"/>
    <w:basedOn w:val="a0"/>
    <w:uiPriority w:val="99"/>
    <w:unhideWhenUsed/>
    <w:rsid w:val="00855ACA"/>
    <w:rPr>
      <w:color w:val="0000FF"/>
      <w:u w:val="single"/>
    </w:rPr>
  </w:style>
  <w:style w:type="character" w:customStyle="1" w:styleId="Bodytext">
    <w:name w:val="Body text_"/>
    <w:basedOn w:val="a0"/>
    <w:link w:val="11"/>
    <w:locked/>
    <w:rsid w:val="00472769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472769"/>
    <w:pPr>
      <w:shd w:val="clear" w:color="auto" w:fill="FFFFFF"/>
      <w:spacing w:after="600" w:line="322" w:lineRule="exact"/>
      <w:ind w:hanging="840"/>
      <w:jc w:val="right"/>
    </w:pPr>
    <w:rPr>
      <w:sz w:val="27"/>
      <w:szCs w:val="27"/>
    </w:rPr>
  </w:style>
  <w:style w:type="character" w:customStyle="1" w:styleId="Bodytext3">
    <w:name w:val="Body text (3)_"/>
    <w:basedOn w:val="a0"/>
    <w:link w:val="Bodytext30"/>
    <w:locked/>
    <w:rsid w:val="00472769"/>
    <w:rPr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72769"/>
    <w:pPr>
      <w:shd w:val="clear" w:color="auto" w:fill="FFFFFF"/>
      <w:spacing w:after="0" w:line="317" w:lineRule="exact"/>
    </w:pPr>
    <w:rPr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32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133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9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E0586DFA416E7056A56B4221F47EDE5BCF58B21F8A008D75D78C9C95DE0E3F63F4D2C57264823DCjFT1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consultantplus://offline/ref=5D326175541469206D7261F606DF20F1D2386E5F27086F49ADC3B18696DEBFF7FF6E46D16B8B5322U7e5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krgadm.ru/regulatory/2032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krgadm.ru/regulatory/2032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ezhnevo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5F255-7F51-4504-898E-5FFE7B25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5450</Words>
  <Characters>31065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2017-01-17T12:55:00Z</cp:lastPrinted>
  <dcterms:created xsi:type="dcterms:W3CDTF">2017-01-19T13:37:00Z</dcterms:created>
  <dcterms:modified xsi:type="dcterms:W3CDTF">2017-01-19T13:37:00Z</dcterms:modified>
</cp:coreProperties>
</file>